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C9" w:rsidRPr="0097489B" w:rsidRDefault="00CF1FC9" w:rsidP="00CF1FC9">
      <w:pPr>
        <w:spacing w:after="0"/>
        <w:jc w:val="center"/>
        <w:rPr>
          <w:b/>
          <w:sz w:val="24"/>
          <w:szCs w:val="24"/>
        </w:rPr>
      </w:pPr>
      <w:r>
        <w:rPr>
          <w:b/>
          <w:sz w:val="24"/>
          <w:szCs w:val="24"/>
        </w:rPr>
        <w:t xml:space="preserve">РЕГИСТРАЦИОННАЯ </w:t>
      </w:r>
      <w:r w:rsidRPr="0097489B">
        <w:rPr>
          <w:b/>
          <w:sz w:val="24"/>
          <w:szCs w:val="24"/>
        </w:rPr>
        <w:t>ФОРМА ЗАЯВКИ</w:t>
      </w:r>
    </w:p>
    <w:p w:rsidR="00CF1FC9" w:rsidRPr="00CF1FC9" w:rsidRDefault="00CF1FC9" w:rsidP="00CF1FC9">
      <w:pPr>
        <w:spacing w:after="0" w:line="240" w:lineRule="auto"/>
        <w:jc w:val="center"/>
        <w:rPr>
          <w:b/>
          <w:sz w:val="20"/>
          <w:szCs w:val="20"/>
        </w:rPr>
      </w:pPr>
      <w:r w:rsidRPr="00CF1FC9">
        <w:rPr>
          <w:b/>
          <w:sz w:val="20"/>
          <w:szCs w:val="20"/>
        </w:rPr>
        <w:t xml:space="preserve">НА УЧАСТИЕ </w:t>
      </w:r>
      <w:r w:rsidR="005A2FC2">
        <w:rPr>
          <w:b/>
          <w:sz w:val="20"/>
          <w:szCs w:val="20"/>
        </w:rPr>
        <w:t>в</w:t>
      </w:r>
    </w:p>
    <w:p w:rsidR="005A2FC2" w:rsidRPr="005A2FC2" w:rsidRDefault="005A2FC2" w:rsidP="005A2FC2">
      <w:pPr>
        <w:jc w:val="center"/>
        <w:rPr>
          <w:b/>
        </w:rPr>
      </w:pPr>
      <w:r w:rsidRPr="005A2FC2">
        <w:rPr>
          <w:b/>
        </w:rPr>
        <w:t>XII МЕЖДУНАРОДНЫЙ БИОТОПЛИВНЫЙ КОНГРЕСС-КОНФЕРЕНЦИЯ «ЭНЕРГИЯ ИЗ БИОМАССЫ: КОТЕЛЬНЫЕ И ТЭЦ НА БИОТОПЛИВЕ, ПРОИЗВОДСТВО ПЕЛЛЕТ, БРИКЕТОВ И ЩЕПЫ»</w:t>
      </w:r>
    </w:p>
    <w:p w:rsidR="00CF1FC9" w:rsidRDefault="005A2FC2" w:rsidP="00CF1FC9">
      <w:pPr>
        <w:spacing w:after="0" w:line="240" w:lineRule="auto"/>
        <w:jc w:val="center"/>
        <w:rPr>
          <w:rStyle w:val="a5"/>
          <w:rFonts w:ascii="Trebuchet MS" w:hAnsi="Trebuchet MS"/>
          <w:color w:val="000000"/>
          <w:sz w:val="20"/>
          <w:szCs w:val="20"/>
        </w:rPr>
      </w:pPr>
      <w:r>
        <w:rPr>
          <w:rStyle w:val="a5"/>
          <w:rFonts w:ascii="Trebuchet MS" w:hAnsi="Trebuchet MS"/>
          <w:color w:val="000000"/>
          <w:sz w:val="20"/>
          <w:szCs w:val="20"/>
        </w:rPr>
        <w:t>19</w:t>
      </w:r>
      <w:r w:rsidR="00CF1FC9">
        <w:rPr>
          <w:rStyle w:val="a5"/>
          <w:rFonts w:ascii="Trebuchet MS" w:hAnsi="Trebuchet MS"/>
          <w:color w:val="000000"/>
          <w:sz w:val="20"/>
          <w:szCs w:val="20"/>
        </w:rPr>
        <w:t xml:space="preserve"> октября </w:t>
      </w:r>
      <w:r>
        <w:rPr>
          <w:rStyle w:val="a5"/>
          <w:rFonts w:ascii="Trebuchet MS" w:hAnsi="Trebuchet MS"/>
          <w:color w:val="000000"/>
          <w:sz w:val="20"/>
          <w:szCs w:val="20"/>
        </w:rPr>
        <w:t>2020 г.</w:t>
      </w:r>
    </w:p>
    <w:p w:rsidR="00CF1FC9" w:rsidRPr="005A2FC2" w:rsidRDefault="00CF1FC9" w:rsidP="00CF1FC9">
      <w:pPr>
        <w:spacing w:after="0" w:line="240" w:lineRule="auto"/>
        <w:jc w:val="center"/>
        <w:rPr>
          <w:rFonts w:ascii="Arial" w:hAnsi="Arial" w:cs="Arial"/>
          <w:i/>
          <w:sz w:val="20"/>
          <w:szCs w:val="20"/>
        </w:rPr>
      </w:pPr>
      <w:r w:rsidRPr="005A2FC2">
        <w:rPr>
          <w:rStyle w:val="a5"/>
          <w:rFonts w:ascii="Trebuchet MS" w:hAnsi="Trebuchet MS"/>
          <w:sz w:val="20"/>
          <w:szCs w:val="20"/>
        </w:rPr>
        <w:t>Москва, выставка «</w:t>
      </w:r>
      <w:proofErr w:type="spellStart"/>
      <w:r w:rsidRPr="005A2FC2">
        <w:rPr>
          <w:rStyle w:val="a5"/>
          <w:rFonts w:ascii="Trebuchet MS" w:hAnsi="Trebuchet MS"/>
          <w:sz w:val="20"/>
          <w:szCs w:val="20"/>
        </w:rPr>
        <w:t>Лесдревмаш</w:t>
      </w:r>
      <w:proofErr w:type="spellEnd"/>
      <w:proofErr w:type="gramStart"/>
      <w:r w:rsidRPr="005A2FC2">
        <w:rPr>
          <w:rStyle w:val="a5"/>
          <w:rFonts w:ascii="Trebuchet MS" w:hAnsi="Trebuchet MS"/>
          <w:sz w:val="20"/>
          <w:szCs w:val="20"/>
        </w:rPr>
        <w:t>»</w:t>
      </w:r>
      <w:r w:rsidR="005A2FC2" w:rsidRPr="005A2FC2">
        <w:rPr>
          <w:rStyle w:val="a5"/>
          <w:rFonts w:ascii="Trebuchet MS" w:hAnsi="Trebuchet MS"/>
          <w:sz w:val="20"/>
          <w:szCs w:val="20"/>
        </w:rPr>
        <w:t xml:space="preserve">, </w:t>
      </w:r>
      <w:r w:rsidR="005A2FC2" w:rsidRPr="005A2FC2">
        <w:rPr>
          <w:rFonts w:ascii="Trebuchet MS" w:hAnsi="Trebuchet MS"/>
          <w:b/>
          <w:sz w:val="19"/>
          <w:szCs w:val="19"/>
          <w:shd w:val="clear" w:color="auto" w:fill="FFFFFF"/>
        </w:rPr>
        <w:t> АО</w:t>
      </w:r>
      <w:proofErr w:type="gramEnd"/>
      <w:r w:rsidR="005A2FC2" w:rsidRPr="005A2FC2">
        <w:rPr>
          <w:rFonts w:ascii="Trebuchet MS" w:hAnsi="Trebuchet MS"/>
          <w:b/>
          <w:sz w:val="19"/>
          <w:szCs w:val="19"/>
          <w:shd w:val="clear" w:color="auto" w:fill="FFFFFF"/>
        </w:rPr>
        <w:t xml:space="preserve"> «Экспоцентр», 8 павильон, зал фуршетов</w:t>
      </w:r>
    </w:p>
    <w:p w:rsidR="00287E63" w:rsidRPr="005A2FC2" w:rsidRDefault="00287E63" w:rsidP="00CF1FC9">
      <w:pPr>
        <w:spacing w:after="0" w:line="240" w:lineRule="auto"/>
        <w:jc w:val="right"/>
        <w:rPr>
          <w:rFonts w:ascii="Arial" w:hAnsi="Arial" w:cs="Arial"/>
          <w:i/>
          <w:sz w:val="18"/>
          <w:szCs w:val="18"/>
        </w:rPr>
      </w:pPr>
      <w:r w:rsidRPr="005A2FC2">
        <w:rPr>
          <w:rFonts w:ascii="Arial" w:hAnsi="Arial" w:cs="Arial"/>
          <w:i/>
          <w:sz w:val="18"/>
          <w:szCs w:val="18"/>
        </w:rPr>
        <w:t>Организатор: ИАА «ИНФОБИО» и журнал «Международная Биоэнергетика»</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7860"/>
      </w:tblGrid>
      <w:tr w:rsidR="00287E63" w:rsidRPr="003B121F" w:rsidTr="005A2FC2">
        <w:trPr>
          <w:trHeight w:val="198"/>
        </w:trPr>
        <w:tc>
          <w:tcPr>
            <w:tcW w:w="2772" w:type="dxa"/>
            <w:vMerge w:val="restart"/>
            <w:shd w:val="clear" w:color="auto" w:fill="E0E0E0"/>
            <w:vAlign w:val="center"/>
          </w:tcPr>
          <w:p w:rsidR="00287E63" w:rsidRPr="00CF1FC9" w:rsidRDefault="00287E63" w:rsidP="00CB24EF">
            <w:pPr>
              <w:rPr>
                <w:rFonts w:ascii="Arial" w:hAnsi="Arial" w:cs="Arial"/>
                <w:b/>
                <w:sz w:val="20"/>
                <w:szCs w:val="20"/>
              </w:rPr>
            </w:pPr>
            <w:r w:rsidRPr="00CF1FC9">
              <w:rPr>
                <w:rFonts w:ascii="Arial" w:hAnsi="Arial" w:cs="Arial"/>
                <w:b/>
                <w:sz w:val="20"/>
                <w:szCs w:val="20"/>
              </w:rPr>
              <w:t>ФИО</w:t>
            </w:r>
          </w:p>
        </w:tc>
        <w:tc>
          <w:tcPr>
            <w:tcW w:w="7860" w:type="dxa"/>
            <w:vAlign w:val="center"/>
          </w:tcPr>
          <w:p w:rsidR="00287E63" w:rsidRPr="00CF1FC9" w:rsidRDefault="00287E63" w:rsidP="00CB24EF">
            <w:pPr>
              <w:spacing w:after="0" w:line="240" w:lineRule="auto"/>
              <w:jc w:val="center"/>
              <w:rPr>
                <w:rFonts w:ascii="Arial" w:hAnsi="Arial" w:cs="Arial"/>
                <w:sz w:val="20"/>
                <w:szCs w:val="20"/>
              </w:rPr>
            </w:pPr>
          </w:p>
        </w:tc>
      </w:tr>
      <w:tr w:rsidR="00287E63" w:rsidRPr="003B121F" w:rsidTr="005A2FC2">
        <w:trPr>
          <w:trHeight w:val="264"/>
        </w:trPr>
        <w:tc>
          <w:tcPr>
            <w:tcW w:w="2772" w:type="dxa"/>
            <w:vMerge/>
            <w:shd w:val="clear" w:color="auto" w:fill="E0E0E0"/>
            <w:vAlign w:val="center"/>
          </w:tcPr>
          <w:p w:rsidR="00287E63" w:rsidRPr="00CF1FC9" w:rsidRDefault="00287E63" w:rsidP="00CB24EF">
            <w:pPr>
              <w:rPr>
                <w:rFonts w:ascii="Arial" w:hAnsi="Arial" w:cs="Arial"/>
                <w:b/>
                <w:sz w:val="20"/>
                <w:szCs w:val="20"/>
              </w:rPr>
            </w:pPr>
          </w:p>
        </w:tc>
        <w:tc>
          <w:tcPr>
            <w:tcW w:w="7860" w:type="dxa"/>
            <w:vAlign w:val="center"/>
          </w:tcPr>
          <w:p w:rsidR="00287E63" w:rsidRPr="00CF1FC9" w:rsidRDefault="00287E63" w:rsidP="00CB24EF">
            <w:pPr>
              <w:spacing w:after="0" w:line="240" w:lineRule="auto"/>
              <w:jc w:val="center"/>
              <w:rPr>
                <w:rFonts w:ascii="Arial" w:hAnsi="Arial" w:cs="Arial"/>
                <w:sz w:val="20"/>
                <w:szCs w:val="20"/>
              </w:rPr>
            </w:pPr>
          </w:p>
        </w:tc>
      </w:tr>
      <w:tr w:rsidR="00287E63" w:rsidRPr="003B121F" w:rsidTr="005A2FC2">
        <w:trPr>
          <w:trHeight w:val="299"/>
        </w:trPr>
        <w:tc>
          <w:tcPr>
            <w:tcW w:w="2772" w:type="dxa"/>
            <w:shd w:val="clear" w:color="auto" w:fill="E0E0E0"/>
            <w:vAlign w:val="center"/>
          </w:tcPr>
          <w:p w:rsidR="00287E63" w:rsidRPr="00CF1FC9" w:rsidRDefault="00287E63" w:rsidP="00CB24EF">
            <w:pPr>
              <w:rPr>
                <w:rFonts w:ascii="Arial" w:hAnsi="Arial" w:cs="Arial"/>
                <w:b/>
                <w:sz w:val="20"/>
                <w:szCs w:val="20"/>
              </w:rPr>
            </w:pPr>
            <w:r w:rsidRPr="00CF1FC9">
              <w:rPr>
                <w:rFonts w:ascii="Arial" w:hAnsi="Arial" w:cs="Arial"/>
                <w:b/>
                <w:sz w:val="20"/>
                <w:szCs w:val="20"/>
              </w:rPr>
              <w:t>Название организации</w:t>
            </w:r>
          </w:p>
        </w:tc>
        <w:tc>
          <w:tcPr>
            <w:tcW w:w="7860" w:type="dxa"/>
            <w:vAlign w:val="center"/>
          </w:tcPr>
          <w:p w:rsidR="00287E63" w:rsidRPr="00CF1FC9" w:rsidRDefault="00287E63" w:rsidP="00CB24EF">
            <w:pPr>
              <w:spacing w:after="0" w:line="240" w:lineRule="auto"/>
              <w:rPr>
                <w:rFonts w:ascii="Arial" w:hAnsi="Arial" w:cs="Arial"/>
                <w:iCs/>
                <w:sz w:val="20"/>
                <w:szCs w:val="20"/>
                <w:u w:val="single"/>
              </w:rPr>
            </w:pPr>
          </w:p>
        </w:tc>
      </w:tr>
      <w:tr w:rsidR="00287E63" w:rsidRPr="004E0C11" w:rsidTr="005A2FC2">
        <w:trPr>
          <w:trHeight w:val="354"/>
        </w:trPr>
        <w:tc>
          <w:tcPr>
            <w:tcW w:w="2772" w:type="dxa"/>
            <w:shd w:val="clear" w:color="auto" w:fill="E0E0E0"/>
            <w:vAlign w:val="center"/>
          </w:tcPr>
          <w:p w:rsidR="00287E63" w:rsidRPr="00CF1FC9" w:rsidRDefault="00287E63" w:rsidP="00CB24EF">
            <w:pPr>
              <w:rPr>
                <w:rFonts w:ascii="Arial" w:hAnsi="Arial" w:cs="Arial"/>
                <w:b/>
                <w:sz w:val="20"/>
                <w:szCs w:val="20"/>
              </w:rPr>
            </w:pPr>
            <w:r w:rsidRPr="00CF1FC9">
              <w:rPr>
                <w:rFonts w:ascii="Arial" w:hAnsi="Arial" w:cs="Arial"/>
                <w:b/>
                <w:sz w:val="20"/>
                <w:szCs w:val="20"/>
              </w:rPr>
              <w:t>Банковские реквизиты</w:t>
            </w:r>
          </w:p>
        </w:tc>
        <w:tc>
          <w:tcPr>
            <w:tcW w:w="7860" w:type="dxa"/>
            <w:vAlign w:val="center"/>
          </w:tcPr>
          <w:p w:rsidR="00287E63" w:rsidRPr="00CF1FC9" w:rsidRDefault="00287E63" w:rsidP="00CB24EF">
            <w:pPr>
              <w:spacing w:after="0" w:line="240" w:lineRule="auto"/>
              <w:rPr>
                <w:rFonts w:ascii="Arial" w:hAnsi="Arial" w:cs="Arial"/>
                <w:sz w:val="20"/>
                <w:szCs w:val="20"/>
              </w:rPr>
            </w:pPr>
          </w:p>
        </w:tc>
      </w:tr>
      <w:tr w:rsidR="00287E63" w:rsidRPr="00811D43" w:rsidTr="005A2FC2">
        <w:trPr>
          <w:trHeight w:val="91"/>
        </w:trPr>
        <w:tc>
          <w:tcPr>
            <w:tcW w:w="2772" w:type="dxa"/>
            <w:shd w:val="clear" w:color="auto" w:fill="E0E0E0"/>
            <w:vAlign w:val="center"/>
          </w:tcPr>
          <w:p w:rsidR="00287E63" w:rsidRPr="00CF1FC9" w:rsidRDefault="00287E63" w:rsidP="00CB24EF">
            <w:pPr>
              <w:rPr>
                <w:rFonts w:ascii="Arial" w:hAnsi="Arial" w:cs="Arial"/>
                <w:b/>
                <w:sz w:val="20"/>
                <w:szCs w:val="20"/>
                <w:lang w:val="de-DE"/>
              </w:rPr>
            </w:pPr>
            <w:r w:rsidRPr="00CF1FC9">
              <w:rPr>
                <w:rFonts w:ascii="Arial" w:hAnsi="Arial" w:cs="Arial"/>
                <w:b/>
                <w:sz w:val="20"/>
                <w:szCs w:val="20"/>
              </w:rPr>
              <w:t>Тел</w:t>
            </w:r>
            <w:r w:rsidRPr="00CF1FC9">
              <w:rPr>
                <w:rFonts w:ascii="Arial" w:hAnsi="Arial" w:cs="Arial"/>
                <w:b/>
                <w:sz w:val="20"/>
                <w:szCs w:val="20"/>
                <w:lang w:val="de-DE"/>
              </w:rPr>
              <w:t xml:space="preserve">., </w:t>
            </w:r>
            <w:r w:rsidRPr="00CF1FC9">
              <w:rPr>
                <w:rFonts w:ascii="Arial" w:hAnsi="Arial" w:cs="Arial"/>
                <w:b/>
                <w:sz w:val="20"/>
                <w:szCs w:val="20"/>
              </w:rPr>
              <w:t>факс</w:t>
            </w:r>
            <w:r w:rsidRPr="00CF1FC9">
              <w:rPr>
                <w:rFonts w:ascii="Arial" w:hAnsi="Arial" w:cs="Arial"/>
                <w:b/>
                <w:sz w:val="20"/>
                <w:szCs w:val="20"/>
                <w:lang w:val="de-DE"/>
              </w:rPr>
              <w:t xml:space="preserve">, </w:t>
            </w:r>
          </w:p>
        </w:tc>
        <w:tc>
          <w:tcPr>
            <w:tcW w:w="7860" w:type="dxa"/>
            <w:vAlign w:val="center"/>
          </w:tcPr>
          <w:p w:rsidR="00287E63" w:rsidRPr="00CF1FC9" w:rsidRDefault="00287E63" w:rsidP="00CB24EF">
            <w:pPr>
              <w:spacing w:after="0" w:line="240" w:lineRule="auto"/>
              <w:rPr>
                <w:rFonts w:ascii="Arial" w:hAnsi="Arial" w:cs="Arial"/>
                <w:sz w:val="20"/>
                <w:szCs w:val="20"/>
                <w:lang w:val="en-US"/>
              </w:rPr>
            </w:pPr>
          </w:p>
        </w:tc>
      </w:tr>
      <w:tr w:rsidR="00287E63" w:rsidRPr="00811D43" w:rsidTr="005A2FC2">
        <w:trPr>
          <w:trHeight w:val="223"/>
        </w:trPr>
        <w:tc>
          <w:tcPr>
            <w:tcW w:w="2772" w:type="dxa"/>
            <w:shd w:val="clear" w:color="auto" w:fill="E0E0E0"/>
            <w:vAlign w:val="center"/>
          </w:tcPr>
          <w:p w:rsidR="00287E63" w:rsidRPr="00CF1FC9" w:rsidRDefault="00287E63" w:rsidP="00CB24EF">
            <w:pPr>
              <w:rPr>
                <w:rFonts w:ascii="Arial" w:hAnsi="Arial" w:cs="Arial"/>
                <w:b/>
                <w:sz w:val="20"/>
                <w:szCs w:val="20"/>
              </w:rPr>
            </w:pPr>
            <w:r w:rsidRPr="00CF1FC9">
              <w:rPr>
                <w:rFonts w:ascii="Arial" w:hAnsi="Arial" w:cs="Arial"/>
                <w:b/>
                <w:sz w:val="20"/>
                <w:szCs w:val="20"/>
                <w:lang w:val="de-DE"/>
              </w:rPr>
              <w:t>e-mail</w:t>
            </w:r>
          </w:p>
        </w:tc>
        <w:tc>
          <w:tcPr>
            <w:tcW w:w="7860" w:type="dxa"/>
            <w:vAlign w:val="center"/>
          </w:tcPr>
          <w:p w:rsidR="00287E63" w:rsidRPr="00CF1FC9" w:rsidRDefault="00287E63" w:rsidP="00CB24EF">
            <w:pPr>
              <w:spacing w:after="0" w:line="240" w:lineRule="auto"/>
              <w:rPr>
                <w:rFonts w:ascii="Arial" w:hAnsi="Arial" w:cs="Arial"/>
                <w:sz w:val="20"/>
                <w:szCs w:val="20"/>
                <w:lang w:val="en-US"/>
              </w:rPr>
            </w:pPr>
          </w:p>
        </w:tc>
      </w:tr>
      <w:tr w:rsidR="00287E63" w:rsidRPr="00811D43" w:rsidTr="005A2FC2">
        <w:trPr>
          <w:cantSplit/>
          <w:trHeight w:val="998"/>
        </w:trPr>
        <w:tc>
          <w:tcPr>
            <w:tcW w:w="2772" w:type="dxa"/>
            <w:shd w:val="clear" w:color="auto" w:fill="E0E0E0"/>
            <w:vAlign w:val="center"/>
          </w:tcPr>
          <w:p w:rsidR="00287E63" w:rsidRPr="00AB6369" w:rsidRDefault="00287E63" w:rsidP="00CB24EF">
            <w:pPr>
              <w:spacing w:line="240" w:lineRule="auto"/>
              <w:rPr>
                <w:rFonts w:ascii="Arial" w:hAnsi="Arial" w:cs="Arial"/>
                <w:b/>
              </w:rPr>
            </w:pPr>
            <w:r>
              <w:rPr>
                <w:rFonts w:ascii="Arial" w:hAnsi="Arial" w:cs="Arial"/>
                <w:b/>
              </w:rPr>
              <w:t>Форма участия</w:t>
            </w:r>
          </w:p>
        </w:tc>
        <w:tc>
          <w:tcPr>
            <w:tcW w:w="7860" w:type="dxa"/>
            <w:vAlign w:val="center"/>
          </w:tcPr>
          <w:p w:rsidR="00287E63" w:rsidRPr="003E056E" w:rsidRDefault="00287E63" w:rsidP="00CB24EF">
            <w:pPr>
              <w:spacing w:after="0" w:line="240" w:lineRule="auto"/>
              <w:rPr>
                <w:rFonts w:ascii="Arial" w:hAnsi="Arial" w:cs="Arial"/>
                <w:b/>
                <w:sz w:val="14"/>
                <w:szCs w:val="14"/>
              </w:rPr>
            </w:pPr>
            <w:r w:rsidRPr="008F20D6">
              <w:rPr>
                <w:rFonts w:ascii="Arial" w:hAnsi="Arial" w:cs="Arial"/>
                <w:sz w:val="16"/>
                <w:szCs w:val="16"/>
              </w:rPr>
              <w:sym w:font="Wingdings 2" w:char="F035"/>
            </w:r>
            <w:r w:rsidRPr="008F20D6">
              <w:rPr>
                <w:rFonts w:ascii="Arial" w:hAnsi="Arial" w:cs="Arial"/>
                <w:sz w:val="16"/>
                <w:szCs w:val="16"/>
              </w:rPr>
              <w:t xml:space="preserve"> Участие в </w:t>
            </w:r>
            <w:r>
              <w:rPr>
                <w:rFonts w:ascii="Arial" w:hAnsi="Arial" w:cs="Arial"/>
                <w:sz w:val="16"/>
                <w:szCs w:val="16"/>
              </w:rPr>
              <w:t>одного представителя компании (1</w:t>
            </w:r>
            <w:r w:rsidR="005A2FC2">
              <w:rPr>
                <w:rFonts w:ascii="Arial" w:hAnsi="Arial" w:cs="Arial"/>
                <w:sz w:val="16"/>
                <w:szCs w:val="16"/>
              </w:rPr>
              <w:t>6 000 руб.</w:t>
            </w:r>
            <w:r w:rsidRPr="008F20D6">
              <w:rPr>
                <w:rFonts w:ascii="Arial" w:hAnsi="Arial" w:cs="Arial"/>
                <w:sz w:val="16"/>
                <w:szCs w:val="16"/>
              </w:rPr>
              <w:t>)</w:t>
            </w:r>
            <w:r w:rsidR="005A2FC2">
              <w:rPr>
                <w:rFonts w:ascii="Arial" w:hAnsi="Arial" w:cs="Arial"/>
                <w:sz w:val="16"/>
                <w:szCs w:val="16"/>
              </w:rPr>
              <w:t xml:space="preserve">. </w:t>
            </w:r>
            <w:r w:rsidR="005A2FC2" w:rsidRPr="003E056E">
              <w:rPr>
                <w:rFonts w:ascii="Arial" w:hAnsi="Arial" w:cs="Arial"/>
                <w:b/>
                <w:sz w:val="14"/>
                <w:szCs w:val="14"/>
              </w:rPr>
              <w:t xml:space="preserve">До </w:t>
            </w:r>
            <w:r w:rsidR="003E056E" w:rsidRPr="003E056E">
              <w:rPr>
                <w:rFonts w:ascii="Arial" w:hAnsi="Arial" w:cs="Arial"/>
                <w:b/>
                <w:sz w:val="14"/>
                <w:szCs w:val="14"/>
              </w:rPr>
              <w:t>08.10.</w:t>
            </w:r>
            <w:r w:rsidR="005A2FC2" w:rsidRPr="003E056E">
              <w:rPr>
                <w:rFonts w:ascii="Arial" w:hAnsi="Arial" w:cs="Arial"/>
                <w:b/>
                <w:sz w:val="14"/>
                <w:szCs w:val="14"/>
              </w:rPr>
              <w:t xml:space="preserve"> стоимость участия 14 000 руб.</w:t>
            </w:r>
          </w:p>
          <w:p w:rsidR="00287E63" w:rsidRPr="008F20D6" w:rsidRDefault="00287E63" w:rsidP="00CB24EF">
            <w:pPr>
              <w:spacing w:after="0" w:line="240" w:lineRule="auto"/>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Участие </w:t>
            </w:r>
            <w:r>
              <w:rPr>
                <w:rFonts w:ascii="Arial" w:hAnsi="Arial" w:cs="Arial"/>
                <w:sz w:val="16"/>
                <w:szCs w:val="16"/>
              </w:rPr>
              <w:t>второго, третьего, четвертого представителя компании</w:t>
            </w:r>
            <w:r w:rsidRPr="008F20D6">
              <w:rPr>
                <w:rFonts w:ascii="Arial" w:hAnsi="Arial" w:cs="Arial"/>
                <w:sz w:val="16"/>
                <w:szCs w:val="16"/>
              </w:rPr>
              <w:t xml:space="preserve"> (</w:t>
            </w:r>
            <w:r>
              <w:rPr>
                <w:rFonts w:ascii="Arial" w:hAnsi="Arial" w:cs="Arial"/>
                <w:sz w:val="16"/>
                <w:szCs w:val="16"/>
              </w:rPr>
              <w:t>скидка 10% на второго участника от компании и 15% на каждого следующего (3,4 и т.п.) участника</w:t>
            </w:r>
            <w:r w:rsidRPr="008F20D6">
              <w:rPr>
                <w:rFonts w:ascii="Arial" w:hAnsi="Arial" w:cs="Arial"/>
                <w:sz w:val="16"/>
                <w:szCs w:val="16"/>
              </w:rPr>
              <w:t>), указать</w:t>
            </w:r>
            <w:r>
              <w:rPr>
                <w:rFonts w:ascii="Arial" w:hAnsi="Arial" w:cs="Arial"/>
                <w:sz w:val="16"/>
                <w:szCs w:val="16"/>
              </w:rPr>
              <w:t xml:space="preserve"> порядковый номер </w:t>
            </w:r>
            <w:proofErr w:type="gramStart"/>
            <w:r>
              <w:rPr>
                <w:rFonts w:ascii="Arial" w:hAnsi="Arial" w:cs="Arial"/>
                <w:sz w:val="16"/>
                <w:szCs w:val="16"/>
              </w:rPr>
              <w:t>участника</w:t>
            </w:r>
            <w:r w:rsidRPr="008F20D6">
              <w:rPr>
                <w:rFonts w:ascii="Arial" w:hAnsi="Arial" w:cs="Arial"/>
                <w:sz w:val="16"/>
                <w:szCs w:val="16"/>
              </w:rPr>
              <w:t xml:space="preserve">: </w:t>
            </w:r>
            <w:r w:rsidRPr="008F20D6">
              <w:rPr>
                <w:rFonts w:ascii="Arial" w:hAnsi="Arial" w:cs="Arial"/>
                <w:sz w:val="16"/>
                <w:szCs w:val="16"/>
              </w:rPr>
              <w:sym w:font="Wingdings 2" w:char="F035"/>
            </w:r>
            <w:r w:rsidRPr="008F20D6">
              <w:rPr>
                <w:rFonts w:ascii="Arial" w:hAnsi="Arial" w:cs="Arial"/>
                <w:sz w:val="16"/>
                <w:szCs w:val="16"/>
              </w:rPr>
              <w:t xml:space="preserve"> 1</w:t>
            </w:r>
            <w:proofErr w:type="gramEnd"/>
            <w:r w:rsidRPr="008F20D6">
              <w:rPr>
                <w:rFonts w:ascii="Arial" w:hAnsi="Arial" w:cs="Arial"/>
                <w:sz w:val="16"/>
                <w:szCs w:val="16"/>
              </w:rPr>
              <w:t xml:space="preserve"> </w:t>
            </w:r>
            <w:r w:rsidRPr="008F20D6">
              <w:rPr>
                <w:rFonts w:ascii="Arial" w:hAnsi="Arial" w:cs="Arial"/>
                <w:sz w:val="16"/>
                <w:szCs w:val="16"/>
              </w:rPr>
              <w:sym w:font="Wingdings 2" w:char="F035"/>
            </w:r>
            <w:r w:rsidRPr="008F20D6">
              <w:rPr>
                <w:rFonts w:ascii="Arial" w:hAnsi="Arial" w:cs="Arial"/>
                <w:sz w:val="16"/>
                <w:szCs w:val="16"/>
              </w:rPr>
              <w:t xml:space="preserve"> 2 </w:t>
            </w:r>
            <w:r w:rsidRPr="008F20D6">
              <w:rPr>
                <w:rFonts w:ascii="Arial" w:hAnsi="Arial" w:cs="Arial"/>
                <w:sz w:val="16"/>
                <w:szCs w:val="16"/>
              </w:rPr>
              <w:sym w:font="Wingdings 2" w:char="F035"/>
            </w:r>
            <w:r w:rsidRPr="008F20D6">
              <w:rPr>
                <w:rFonts w:ascii="Arial" w:hAnsi="Arial" w:cs="Arial"/>
                <w:sz w:val="16"/>
                <w:szCs w:val="16"/>
              </w:rPr>
              <w:t xml:space="preserve"> </w:t>
            </w:r>
            <w:r>
              <w:rPr>
                <w:rFonts w:ascii="Arial" w:hAnsi="Arial" w:cs="Arial"/>
                <w:sz w:val="16"/>
                <w:szCs w:val="16"/>
              </w:rPr>
              <w:t>3</w:t>
            </w:r>
            <w:r w:rsidRPr="008F20D6">
              <w:rPr>
                <w:rFonts w:ascii="Arial" w:hAnsi="Arial" w:cs="Arial"/>
                <w:sz w:val="16"/>
                <w:szCs w:val="16"/>
              </w:rPr>
              <w:t xml:space="preserve"> </w:t>
            </w:r>
            <w:r w:rsidRPr="008F20D6">
              <w:rPr>
                <w:rFonts w:ascii="Arial" w:hAnsi="Arial" w:cs="Arial"/>
                <w:sz w:val="16"/>
                <w:szCs w:val="16"/>
              </w:rPr>
              <w:sym w:font="Wingdings 2" w:char="F035"/>
            </w:r>
            <w:r w:rsidRPr="008F20D6">
              <w:rPr>
                <w:rFonts w:ascii="Arial" w:hAnsi="Arial" w:cs="Arial"/>
                <w:sz w:val="16"/>
                <w:szCs w:val="16"/>
              </w:rPr>
              <w:t xml:space="preserve"> </w:t>
            </w:r>
            <w:r>
              <w:rPr>
                <w:rFonts w:ascii="Arial" w:hAnsi="Arial" w:cs="Arial"/>
                <w:sz w:val="16"/>
                <w:szCs w:val="16"/>
              </w:rPr>
              <w:t>4</w:t>
            </w:r>
          </w:p>
          <w:p w:rsidR="00287E63" w:rsidRPr="008F20D6" w:rsidRDefault="00287E63" w:rsidP="00CB24EF">
            <w:pPr>
              <w:spacing w:after="0" w:line="240" w:lineRule="auto"/>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Генеральный спонсор </w:t>
            </w:r>
            <w:proofErr w:type="gramStart"/>
            <w:r>
              <w:rPr>
                <w:rFonts w:ascii="Arial" w:hAnsi="Arial" w:cs="Arial"/>
                <w:sz w:val="16"/>
                <w:szCs w:val="16"/>
              </w:rPr>
              <w:t>конференции</w:t>
            </w:r>
            <w:r w:rsidRPr="008F20D6">
              <w:rPr>
                <w:rFonts w:ascii="Arial" w:hAnsi="Arial" w:cs="Arial"/>
                <w:sz w:val="16"/>
                <w:szCs w:val="16"/>
              </w:rPr>
              <w:t xml:space="preserve"> </w:t>
            </w:r>
            <w:r w:rsidR="005A2FC2">
              <w:rPr>
                <w:rFonts w:ascii="Arial" w:hAnsi="Arial" w:cs="Arial"/>
                <w:sz w:val="16"/>
                <w:szCs w:val="16"/>
              </w:rPr>
              <w:t xml:space="preserve"> (</w:t>
            </w:r>
            <w:proofErr w:type="gramEnd"/>
            <w:r w:rsidR="005A2FC2">
              <w:rPr>
                <w:rFonts w:ascii="Arial" w:hAnsi="Arial" w:cs="Arial"/>
                <w:sz w:val="16"/>
                <w:szCs w:val="16"/>
              </w:rPr>
              <w:t>20</w:t>
            </w:r>
            <w:r w:rsidRPr="008F20D6">
              <w:rPr>
                <w:rFonts w:ascii="Arial" w:hAnsi="Arial" w:cs="Arial"/>
                <w:sz w:val="16"/>
                <w:szCs w:val="16"/>
              </w:rPr>
              <w:t>0 000 рублей)</w:t>
            </w:r>
          </w:p>
          <w:p w:rsidR="00287E63" w:rsidRPr="008F20D6" w:rsidRDefault="00287E63" w:rsidP="00CB24EF">
            <w:pPr>
              <w:spacing w:after="0" w:line="240" w:lineRule="auto"/>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Официальный спонсор </w:t>
            </w:r>
            <w:r>
              <w:rPr>
                <w:rFonts w:ascii="Arial" w:hAnsi="Arial" w:cs="Arial"/>
                <w:sz w:val="16"/>
                <w:szCs w:val="16"/>
              </w:rPr>
              <w:t xml:space="preserve">конференции </w:t>
            </w:r>
            <w:r w:rsidR="005A2FC2">
              <w:rPr>
                <w:rFonts w:ascii="Arial" w:hAnsi="Arial" w:cs="Arial"/>
                <w:sz w:val="16"/>
                <w:szCs w:val="16"/>
              </w:rPr>
              <w:t>(15</w:t>
            </w:r>
            <w:r w:rsidRPr="008F20D6">
              <w:rPr>
                <w:rFonts w:ascii="Arial" w:hAnsi="Arial" w:cs="Arial"/>
                <w:sz w:val="16"/>
                <w:szCs w:val="16"/>
              </w:rPr>
              <w:t>0 000 рублей)</w:t>
            </w:r>
          </w:p>
          <w:p w:rsidR="00287E63" w:rsidRPr="008F20D6" w:rsidRDefault="00287E63" w:rsidP="00CB24EF">
            <w:pPr>
              <w:spacing w:after="0" w:line="240" w:lineRule="auto"/>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Участие с выступлением презентацией-докладом (</w:t>
            </w:r>
            <w:r w:rsidR="005A2FC2">
              <w:rPr>
                <w:rFonts w:ascii="Arial" w:hAnsi="Arial" w:cs="Arial"/>
                <w:sz w:val="16"/>
                <w:szCs w:val="16"/>
              </w:rPr>
              <w:t>5</w:t>
            </w:r>
            <w:r w:rsidR="0089228B">
              <w:rPr>
                <w:rFonts w:ascii="Arial" w:hAnsi="Arial" w:cs="Arial"/>
                <w:sz w:val="16"/>
                <w:szCs w:val="16"/>
              </w:rPr>
              <w:t>0</w:t>
            </w:r>
            <w:r w:rsidRPr="008F20D6">
              <w:rPr>
                <w:rFonts w:ascii="Arial" w:hAnsi="Arial" w:cs="Arial"/>
                <w:sz w:val="16"/>
                <w:szCs w:val="16"/>
              </w:rPr>
              <w:t> 000 рублей)</w:t>
            </w:r>
            <w:r w:rsidR="005A2FC2">
              <w:rPr>
                <w:rFonts w:ascii="Arial" w:hAnsi="Arial" w:cs="Arial"/>
                <w:sz w:val="16"/>
                <w:szCs w:val="16"/>
              </w:rPr>
              <w:t>. До 20 июля – 35000 рублей.</w:t>
            </w:r>
          </w:p>
          <w:p w:rsidR="00287E63" w:rsidRPr="008F20D6" w:rsidRDefault="00287E63" w:rsidP="00CB24EF">
            <w:pPr>
              <w:spacing w:after="0" w:line="240" w:lineRule="auto"/>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Вложени</w:t>
            </w:r>
            <w:r>
              <w:rPr>
                <w:rFonts w:ascii="Arial" w:hAnsi="Arial" w:cs="Arial"/>
                <w:sz w:val="16"/>
                <w:szCs w:val="16"/>
              </w:rPr>
              <w:t>е</w:t>
            </w:r>
            <w:r w:rsidRPr="008F20D6">
              <w:rPr>
                <w:rFonts w:ascii="Arial" w:hAnsi="Arial" w:cs="Arial"/>
                <w:sz w:val="16"/>
                <w:szCs w:val="16"/>
              </w:rPr>
              <w:t xml:space="preserve"> информации о компании в пакеты участников конференции (</w:t>
            </w:r>
            <w:r w:rsidR="005A2FC2">
              <w:rPr>
                <w:rFonts w:ascii="Arial" w:hAnsi="Arial" w:cs="Arial"/>
                <w:sz w:val="16"/>
                <w:szCs w:val="16"/>
              </w:rPr>
              <w:t>35</w:t>
            </w:r>
            <w:r w:rsidRPr="008F20D6">
              <w:rPr>
                <w:rFonts w:ascii="Arial" w:hAnsi="Arial" w:cs="Arial"/>
                <w:sz w:val="16"/>
                <w:szCs w:val="16"/>
              </w:rPr>
              <w:t> 000 руб</w:t>
            </w:r>
            <w:r>
              <w:rPr>
                <w:rFonts w:ascii="Arial" w:hAnsi="Arial" w:cs="Arial"/>
                <w:sz w:val="16"/>
                <w:szCs w:val="16"/>
              </w:rPr>
              <w:t>.</w:t>
            </w:r>
            <w:r w:rsidRPr="008F20D6">
              <w:rPr>
                <w:rFonts w:ascii="Arial" w:hAnsi="Arial" w:cs="Arial"/>
                <w:sz w:val="16"/>
                <w:szCs w:val="16"/>
              </w:rPr>
              <w:t>)</w:t>
            </w:r>
          </w:p>
          <w:p w:rsidR="00287E63" w:rsidRPr="00AB6369" w:rsidRDefault="00287E63" w:rsidP="005A2FC2">
            <w:pPr>
              <w:spacing w:after="0" w:line="240" w:lineRule="auto"/>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Установка баннера на собственном штативе в конференц-зале (3</w:t>
            </w:r>
            <w:r w:rsidR="005A2FC2">
              <w:rPr>
                <w:rFonts w:ascii="Arial" w:hAnsi="Arial" w:cs="Arial"/>
                <w:sz w:val="16"/>
                <w:szCs w:val="16"/>
              </w:rPr>
              <w:t>5</w:t>
            </w:r>
            <w:r w:rsidRPr="008F20D6">
              <w:rPr>
                <w:rFonts w:ascii="Arial" w:hAnsi="Arial" w:cs="Arial"/>
                <w:sz w:val="16"/>
                <w:szCs w:val="16"/>
              </w:rPr>
              <w:t> 000 рублей)</w:t>
            </w:r>
          </w:p>
        </w:tc>
      </w:tr>
      <w:tr w:rsidR="00287E63" w:rsidRPr="003B121F" w:rsidTr="005A2FC2">
        <w:trPr>
          <w:cantSplit/>
          <w:trHeight w:val="1470"/>
        </w:trPr>
        <w:tc>
          <w:tcPr>
            <w:tcW w:w="2772" w:type="dxa"/>
            <w:tcBorders>
              <w:top w:val="single" w:sz="4" w:space="0" w:color="auto"/>
              <w:left w:val="single" w:sz="4" w:space="0" w:color="auto"/>
              <w:bottom w:val="single" w:sz="4" w:space="0" w:color="auto"/>
              <w:right w:val="single" w:sz="4" w:space="0" w:color="auto"/>
            </w:tcBorders>
            <w:shd w:val="clear" w:color="auto" w:fill="E0E0E0"/>
            <w:vAlign w:val="center"/>
          </w:tcPr>
          <w:p w:rsidR="00287E63" w:rsidRPr="00AB6369" w:rsidRDefault="00287E63" w:rsidP="00CB24EF">
            <w:pPr>
              <w:rPr>
                <w:rFonts w:ascii="Arial" w:hAnsi="Arial" w:cs="Arial"/>
                <w:b/>
              </w:rPr>
            </w:pPr>
            <w:r w:rsidRPr="00AB6369">
              <w:rPr>
                <w:rFonts w:ascii="Arial" w:hAnsi="Arial" w:cs="Arial"/>
                <w:b/>
              </w:rPr>
              <w:t>Профиль компании</w:t>
            </w:r>
          </w:p>
        </w:tc>
        <w:tc>
          <w:tcPr>
            <w:tcW w:w="7860" w:type="dxa"/>
            <w:tcBorders>
              <w:top w:val="single" w:sz="4" w:space="0" w:color="auto"/>
              <w:left w:val="single" w:sz="4" w:space="0" w:color="auto"/>
              <w:bottom w:val="single" w:sz="4" w:space="0" w:color="auto"/>
              <w:right w:val="single" w:sz="4" w:space="0" w:color="auto"/>
            </w:tcBorders>
            <w:vAlign w:val="center"/>
          </w:tcPr>
          <w:tbl>
            <w:tblPr>
              <w:tblStyle w:val="a3"/>
              <w:tblW w:w="0" w:type="auto"/>
              <w:tblLook w:val="01E0" w:firstRow="1" w:lastRow="1" w:firstColumn="1" w:lastColumn="1" w:noHBand="0" w:noVBand="0"/>
            </w:tblPr>
            <w:tblGrid>
              <w:gridCol w:w="3304"/>
              <w:gridCol w:w="3305"/>
            </w:tblGrid>
            <w:tr w:rsidR="00287E63" w:rsidTr="00CB24EF">
              <w:tc>
                <w:tcPr>
                  <w:tcW w:w="3304" w:type="dxa"/>
                  <w:tcMar>
                    <w:left w:w="0" w:type="dxa"/>
                    <w:right w:w="0" w:type="dxa"/>
                  </w:tcMar>
                </w:tcPr>
                <w:p w:rsidR="00287E63" w:rsidRDefault="00287E63" w:rsidP="00CB24EF">
                  <w:pPr>
                    <w:rPr>
                      <w:rFonts w:ascii="Arial" w:hAnsi="Arial" w:cs="Arial"/>
                      <w:sz w:val="16"/>
                      <w:szCs w:val="16"/>
                    </w:rPr>
                  </w:pPr>
                  <w:r w:rsidRPr="00811D43">
                    <w:rPr>
                      <w:rFonts w:ascii="Arial" w:hAnsi="Arial" w:cs="Arial"/>
                      <w:sz w:val="16"/>
                      <w:szCs w:val="16"/>
                    </w:rPr>
                    <w:sym w:font="Wingdings 2" w:char="F035"/>
                  </w:r>
                  <w:r w:rsidRPr="00811D43">
                    <w:rPr>
                      <w:rFonts w:ascii="Arial" w:hAnsi="Arial" w:cs="Arial"/>
                      <w:sz w:val="16"/>
                      <w:szCs w:val="16"/>
                    </w:rPr>
                    <w:t xml:space="preserve"> Производитель/поставщик биотоплива</w:t>
                  </w:r>
                </w:p>
                <w:p w:rsidR="00287E63" w:rsidRDefault="00287E63" w:rsidP="00CB24EF">
                  <w:pPr>
                    <w:rPr>
                      <w:rFonts w:ascii="Arial" w:hAnsi="Arial" w:cs="Arial"/>
                      <w:sz w:val="16"/>
                      <w:szCs w:val="16"/>
                    </w:rPr>
                  </w:pPr>
                  <w:r>
                    <w:rPr>
                      <w:rFonts w:ascii="Arial" w:hAnsi="Arial" w:cs="Arial"/>
                      <w:sz w:val="16"/>
                      <w:szCs w:val="16"/>
                    </w:rPr>
                    <w:t xml:space="preserve">Вид биотоплива: </w:t>
                  </w:r>
                </w:p>
                <w:p w:rsidR="00287E63" w:rsidRDefault="00287E63" w:rsidP="00CB24EF">
                  <w:pPr>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w:t>
                  </w:r>
                  <w:r>
                    <w:rPr>
                      <w:rFonts w:ascii="Arial" w:hAnsi="Arial" w:cs="Arial"/>
                      <w:sz w:val="16"/>
                      <w:szCs w:val="16"/>
                    </w:rPr>
                    <w:t>пеллеты</w:t>
                  </w:r>
                </w:p>
                <w:p w:rsidR="00287E63" w:rsidRDefault="00287E63" w:rsidP="00CB24EF">
                  <w:pPr>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w:t>
                  </w:r>
                  <w:r>
                    <w:rPr>
                      <w:rFonts w:ascii="Arial" w:hAnsi="Arial" w:cs="Arial"/>
                      <w:sz w:val="16"/>
                      <w:szCs w:val="16"/>
                    </w:rPr>
                    <w:t>брикеты</w:t>
                  </w:r>
                  <w:r w:rsidRPr="008F20D6">
                    <w:rPr>
                      <w:rFonts w:ascii="Arial" w:hAnsi="Arial" w:cs="Arial"/>
                      <w:sz w:val="16"/>
                      <w:szCs w:val="16"/>
                    </w:rPr>
                    <w:t xml:space="preserve"> </w:t>
                  </w:r>
                </w:p>
                <w:p w:rsidR="00287E63" w:rsidRDefault="00287E63" w:rsidP="00CB24EF">
                  <w:pPr>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w:t>
                  </w:r>
                  <w:r>
                    <w:rPr>
                      <w:rFonts w:ascii="Arial" w:hAnsi="Arial" w:cs="Arial"/>
                      <w:sz w:val="16"/>
                      <w:szCs w:val="16"/>
                    </w:rPr>
                    <w:t>щепа</w:t>
                  </w:r>
                  <w:r w:rsidRPr="008F20D6">
                    <w:rPr>
                      <w:rFonts w:ascii="Arial" w:hAnsi="Arial" w:cs="Arial"/>
                      <w:sz w:val="16"/>
                      <w:szCs w:val="16"/>
                    </w:rPr>
                    <w:t xml:space="preserve"> </w:t>
                  </w:r>
                </w:p>
                <w:p w:rsidR="00287E63" w:rsidRDefault="00287E63" w:rsidP="00CB24EF">
                  <w:pPr>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w:t>
                  </w:r>
                  <w:proofErr w:type="gramStart"/>
                  <w:r>
                    <w:rPr>
                      <w:rFonts w:ascii="Arial" w:hAnsi="Arial" w:cs="Arial"/>
                      <w:sz w:val="16"/>
                      <w:szCs w:val="16"/>
                    </w:rPr>
                    <w:t>другое:_</w:t>
                  </w:r>
                  <w:proofErr w:type="gramEnd"/>
                  <w:r>
                    <w:rPr>
                      <w:rFonts w:ascii="Arial" w:hAnsi="Arial" w:cs="Arial"/>
                      <w:sz w:val="16"/>
                      <w:szCs w:val="16"/>
                    </w:rPr>
                    <w:t>___________</w:t>
                  </w:r>
                </w:p>
                <w:p w:rsidR="00287E63" w:rsidRDefault="00287E63" w:rsidP="00CB24EF">
                  <w:pPr>
                    <w:rPr>
                      <w:rFonts w:ascii="Arial" w:hAnsi="Arial" w:cs="Arial"/>
                      <w:sz w:val="16"/>
                      <w:szCs w:val="16"/>
                    </w:rPr>
                  </w:pPr>
                  <w:r>
                    <w:rPr>
                      <w:rFonts w:ascii="Arial" w:hAnsi="Arial" w:cs="Arial"/>
                      <w:sz w:val="16"/>
                      <w:szCs w:val="16"/>
                    </w:rPr>
                    <w:t xml:space="preserve">Производственная </w:t>
                  </w:r>
                  <w:proofErr w:type="spellStart"/>
                  <w:r>
                    <w:rPr>
                      <w:rFonts w:ascii="Arial" w:hAnsi="Arial" w:cs="Arial"/>
                      <w:sz w:val="16"/>
                      <w:szCs w:val="16"/>
                    </w:rPr>
                    <w:t>мощность_______т</w:t>
                  </w:r>
                  <w:proofErr w:type="spellEnd"/>
                  <w:r>
                    <w:rPr>
                      <w:rFonts w:ascii="Arial" w:hAnsi="Arial" w:cs="Arial"/>
                      <w:sz w:val="16"/>
                      <w:szCs w:val="16"/>
                    </w:rPr>
                    <w:t>/г</w:t>
                  </w:r>
                </w:p>
                <w:p w:rsidR="00287E63" w:rsidRDefault="00287E63" w:rsidP="00CB24EF">
                  <w:pPr>
                    <w:rPr>
                      <w:rFonts w:ascii="Arial" w:hAnsi="Arial" w:cs="Arial"/>
                      <w:sz w:val="16"/>
                      <w:szCs w:val="16"/>
                    </w:rPr>
                  </w:pPr>
                  <w:r>
                    <w:rPr>
                      <w:rFonts w:ascii="Arial" w:hAnsi="Arial" w:cs="Arial"/>
                      <w:sz w:val="16"/>
                      <w:szCs w:val="16"/>
                    </w:rPr>
                    <w:t xml:space="preserve">Год </w:t>
                  </w:r>
                  <w:proofErr w:type="gramStart"/>
                  <w:r>
                    <w:rPr>
                      <w:rFonts w:ascii="Arial" w:hAnsi="Arial" w:cs="Arial"/>
                      <w:sz w:val="16"/>
                      <w:szCs w:val="16"/>
                    </w:rPr>
                    <w:t>запуска:_</w:t>
                  </w:r>
                  <w:proofErr w:type="gramEnd"/>
                  <w:r>
                    <w:rPr>
                      <w:rFonts w:ascii="Arial" w:hAnsi="Arial" w:cs="Arial"/>
                      <w:sz w:val="16"/>
                      <w:szCs w:val="16"/>
                    </w:rPr>
                    <w:t>____________</w:t>
                  </w:r>
                </w:p>
                <w:p w:rsidR="00287E63" w:rsidRPr="00811D43" w:rsidRDefault="00287E63" w:rsidP="00CB24EF">
                  <w:pPr>
                    <w:rPr>
                      <w:rFonts w:ascii="Arial" w:hAnsi="Arial" w:cs="Arial"/>
                      <w:sz w:val="16"/>
                      <w:szCs w:val="16"/>
                    </w:rPr>
                  </w:pPr>
                  <w:proofErr w:type="spellStart"/>
                  <w:proofErr w:type="gramStart"/>
                  <w:r>
                    <w:rPr>
                      <w:rFonts w:ascii="Arial" w:hAnsi="Arial" w:cs="Arial"/>
                      <w:sz w:val="16"/>
                      <w:szCs w:val="16"/>
                    </w:rPr>
                    <w:t>Доп.информация</w:t>
                  </w:r>
                  <w:proofErr w:type="spellEnd"/>
                  <w:r>
                    <w:rPr>
                      <w:rFonts w:ascii="Arial" w:hAnsi="Arial" w:cs="Arial"/>
                      <w:sz w:val="16"/>
                      <w:szCs w:val="16"/>
                    </w:rPr>
                    <w:t>:_</w:t>
                  </w:r>
                  <w:proofErr w:type="gramEnd"/>
                  <w:r>
                    <w:rPr>
                      <w:rFonts w:ascii="Arial" w:hAnsi="Arial" w:cs="Arial"/>
                      <w:sz w:val="16"/>
                      <w:szCs w:val="16"/>
                    </w:rPr>
                    <w:t>________</w:t>
                  </w:r>
                </w:p>
              </w:tc>
              <w:tc>
                <w:tcPr>
                  <w:tcW w:w="3305" w:type="dxa"/>
                  <w:tcMar>
                    <w:left w:w="0" w:type="dxa"/>
                    <w:right w:w="0" w:type="dxa"/>
                  </w:tcMar>
                </w:tcPr>
                <w:p w:rsidR="00287E63" w:rsidRDefault="00287E63" w:rsidP="00CB24EF">
                  <w:pPr>
                    <w:rPr>
                      <w:rFonts w:ascii="Arial" w:hAnsi="Arial" w:cs="Arial"/>
                      <w:sz w:val="16"/>
                      <w:szCs w:val="16"/>
                    </w:rPr>
                  </w:pPr>
                  <w:r w:rsidRPr="00811D43">
                    <w:rPr>
                      <w:rFonts w:ascii="Arial" w:hAnsi="Arial" w:cs="Arial"/>
                      <w:sz w:val="16"/>
                      <w:szCs w:val="16"/>
                    </w:rPr>
                    <w:sym w:font="Wingdings 2" w:char="F035"/>
                  </w:r>
                  <w:r w:rsidRPr="00811D43">
                    <w:rPr>
                      <w:rFonts w:ascii="Arial" w:hAnsi="Arial" w:cs="Arial"/>
                      <w:sz w:val="16"/>
                      <w:szCs w:val="16"/>
                    </w:rPr>
                    <w:t xml:space="preserve"> </w:t>
                  </w:r>
                  <w:r>
                    <w:rPr>
                      <w:rFonts w:ascii="Arial" w:hAnsi="Arial" w:cs="Arial"/>
                      <w:sz w:val="16"/>
                      <w:szCs w:val="16"/>
                    </w:rPr>
                    <w:t>Покупатель/потребитель биотоплива</w:t>
                  </w:r>
                </w:p>
                <w:p w:rsidR="00287E63" w:rsidRDefault="00287E63" w:rsidP="00CB24EF">
                  <w:pPr>
                    <w:rPr>
                      <w:rFonts w:ascii="Arial" w:hAnsi="Arial" w:cs="Arial"/>
                      <w:sz w:val="16"/>
                      <w:szCs w:val="16"/>
                    </w:rPr>
                  </w:pPr>
                  <w:r>
                    <w:rPr>
                      <w:rFonts w:ascii="Arial" w:hAnsi="Arial" w:cs="Arial"/>
                      <w:sz w:val="16"/>
                      <w:szCs w:val="16"/>
                    </w:rPr>
                    <w:t xml:space="preserve">Вид биотоплива: </w:t>
                  </w:r>
                </w:p>
                <w:p w:rsidR="00287E63" w:rsidRDefault="00287E63" w:rsidP="00CB24EF">
                  <w:pPr>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w:t>
                  </w:r>
                  <w:r>
                    <w:rPr>
                      <w:rFonts w:ascii="Arial" w:hAnsi="Arial" w:cs="Arial"/>
                      <w:sz w:val="16"/>
                      <w:szCs w:val="16"/>
                    </w:rPr>
                    <w:t>пеллеты</w:t>
                  </w:r>
                </w:p>
                <w:p w:rsidR="00287E63" w:rsidRDefault="00287E63" w:rsidP="00CB24EF">
                  <w:pPr>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w:t>
                  </w:r>
                  <w:r>
                    <w:rPr>
                      <w:rFonts w:ascii="Arial" w:hAnsi="Arial" w:cs="Arial"/>
                      <w:sz w:val="16"/>
                      <w:szCs w:val="16"/>
                    </w:rPr>
                    <w:t>брикеты</w:t>
                  </w:r>
                  <w:r w:rsidRPr="008F20D6">
                    <w:rPr>
                      <w:rFonts w:ascii="Arial" w:hAnsi="Arial" w:cs="Arial"/>
                      <w:sz w:val="16"/>
                      <w:szCs w:val="16"/>
                    </w:rPr>
                    <w:t xml:space="preserve"> </w:t>
                  </w:r>
                </w:p>
                <w:p w:rsidR="00287E63" w:rsidRDefault="00287E63" w:rsidP="00CB24EF">
                  <w:pPr>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w:t>
                  </w:r>
                  <w:r>
                    <w:rPr>
                      <w:rFonts w:ascii="Arial" w:hAnsi="Arial" w:cs="Arial"/>
                      <w:sz w:val="16"/>
                      <w:szCs w:val="16"/>
                    </w:rPr>
                    <w:t>щепа</w:t>
                  </w:r>
                  <w:r w:rsidRPr="008F20D6">
                    <w:rPr>
                      <w:rFonts w:ascii="Arial" w:hAnsi="Arial" w:cs="Arial"/>
                      <w:sz w:val="16"/>
                      <w:szCs w:val="16"/>
                    </w:rPr>
                    <w:t xml:space="preserve"> </w:t>
                  </w:r>
                </w:p>
                <w:p w:rsidR="00287E63" w:rsidRDefault="00287E63" w:rsidP="00CB24EF">
                  <w:pPr>
                    <w:rPr>
                      <w:rFonts w:ascii="Arial" w:hAnsi="Arial" w:cs="Arial"/>
                      <w:sz w:val="16"/>
                      <w:szCs w:val="16"/>
                    </w:rPr>
                  </w:pPr>
                  <w:r w:rsidRPr="008F20D6">
                    <w:rPr>
                      <w:rFonts w:ascii="Arial" w:hAnsi="Arial" w:cs="Arial"/>
                      <w:sz w:val="16"/>
                      <w:szCs w:val="16"/>
                    </w:rPr>
                    <w:sym w:font="Wingdings 2" w:char="F035"/>
                  </w:r>
                  <w:r w:rsidRPr="008F20D6">
                    <w:rPr>
                      <w:rFonts w:ascii="Arial" w:hAnsi="Arial" w:cs="Arial"/>
                      <w:sz w:val="16"/>
                      <w:szCs w:val="16"/>
                    </w:rPr>
                    <w:t xml:space="preserve"> </w:t>
                  </w:r>
                  <w:proofErr w:type="gramStart"/>
                  <w:r>
                    <w:rPr>
                      <w:rFonts w:ascii="Arial" w:hAnsi="Arial" w:cs="Arial"/>
                      <w:sz w:val="16"/>
                      <w:szCs w:val="16"/>
                    </w:rPr>
                    <w:t>другое:_</w:t>
                  </w:r>
                  <w:proofErr w:type="gramEnd"/>
                  <w:r>
                    <w:rPr>
                      <w:rFonts w:ascii="Arial" w:hAnsi="Arial" w:cs="Arial"/>
                      <w:sz w:val="16"/>
                      <w:szCs w:val="16"/>
                    </w:rPr>
                    <w:t>___________</w:t>
                  </w:r>
                </w:p>
                <w:p w:rsidR="00287E63" w:rsidRDefault="00287E63" w:rsidP="00CB24EF">
                  <w:pPr>
                    <w:rPr>
                      <w:rFonts w:ascii="Arial" w:hAnsi="Arial" w:cs="Arial"/>
                      <w:sz w:val="16"/>
                      <w:szCs w:val="16"/>
                    </w:rPr>
                  </w:pPr>
                  <w:r>
                    <w:rPr>
                      <w:rFonts w:ascii="Arial" w:hAnsi="Arial" w:cs="Arial"/>
                      <w:sz w:val="16"/>
                      <w:szCs w:val="16"/>
                    </w:rPr>
                    <w:t xml:space="preserve">Объемы </w:t>
                  </w:r>
                  <w:proofErr w:type="spellStart"/>
                  <w:proofErr w:type="gramStart"/>
                  <w:r>
                    <w:rPr>
                      <w:rFonts w:ascii="Arial" w:hAnsi="Arial" w:cs="Arial"/>
                      <w:sz w:val="16"/>
                      <w:szCs w:val="16"/>
                    </w:rPr>
                    <w:t>закупок:_</w:t>
                  </w:r>
                  <w:proofErr w:type="gramEnd"/>
                  <w:r>
                    <w:rPr>
                      <w:rFonts w:ascii="Arial" w:hAnsi="Arial" w:cs="Arial"/>
                      <w:sz w:val="16"/>
                      <w:szCs w:val="16"/>
                    </w:rPr>
                    <w:t>______т</w:t>
                  </w:r>
                  <w:proofErr w:type="spellEnd"/>
                  <w:r>
                    <w:rPr>
                      <w:rFonts w:ascii="Arial" w:hAnsi="Arial" w:cs="Arial"/>
                      <w:sz w:val="16"/>
                      <w:szCs w:val="16"/>
                    </w:rPr>
                    <w:t>/г</w:t>
                  </w:r>
                </w:p>
                <w:p w:rsidR="00287E63" w:rsidRDefault="00287E63" w:rsidP="00CB24EF">
                  <w:pPr>
                    <w:rPr>
                      <w:rFonts w:ascii="Arial" w:hAnsi="Arial" w:cs="Arial"/>
                      <w:sz w:val="16"/>
                      <w:szCs w:val="16"/>
                    </w:rPr>
                  </w:pPr>
                  <w:r>
                    <w:rPr>
                      <w:rFonts w:ascii="Arial" w:hAnsi="Arial" w:cs="Arial"/>
                      <w:sz w:val="16"/>
                      <w:szCs w:val="16"/>
                    </w:rPr>
                    <w:t>Регион закупок/</w:t>
                  </w:r>
                  <w:proofErr w:type="gramStart"/>
                  <w:r>
                    <w:rPr>
                      <w:rFonts w:ascii="Arial" w:hAnsi="Arial" w:cs="Arial"/>
                      <w:sz w:val="16"/>
                      <w:szCs w:val="16"/>
                    </w:rPr>
                    <w:t>поставок:_</w:t>
                  </w:r>
                  <w:proofErr w:type="gramEnd"/>
                  <w:r>
                    <w:rPr>
                      <w:rFonts w:ascii="Arial" w:hAnsi="Arial" w:cs="Arial"/>
                      <w:sz w:val="16"/>
                      <w:szCs w:val="16"/>
                    </w:rPr>
                    <w:t>____________</w:t>
                  </w:r>
                </w:p>
                <w:p w:rsidR="00287E63" w:rsidRPr="00811D43" w:rsidRDefault="00287E63" w:rsidP="00CB24EF">
                  <w:pPr>
                    <w:rPr>
                      <w:rFonts w:ascii="Arial" w:hAnsi="Arial" w:cs="Arial"/>
                      <w:sz w:val="16"/>
                      <w:szCs w:val="16"/>
                    </w:rPr>
                  </w:pPr>
                  <w:proofErr w:type="spellStart"/>
                  <w:proofErr w:type="gramStart"/>
                  <w:r>
                    <w:rPr>
                      <w:rFonts w:ascii="Arial" w:hAnsi="Arial" w:cs="Arial"/>
                      <w:sz w:val="16"/>
                      <w:szCs w:val="16"/>
                    </w:rPr>
                    <w:t>Доп.информация</w:t>
                  </w:r>
                  <w:proofErr w:type="spellEnd"/>
                  <w:r>
                    <w:rPr>
                      <w:rFonts w:ascii="Arial" w:hAnsi="Arial" w:cs="Arial"/>
                      <w:sz w:val="16"/>
                      <w:szCs w:val="16"/>
                    </w:rPr>
                    <w:t>:_</w:t>
                  </w:r>
                  <w:proofErr w:type="gramEnd"/>
                  <w:r>
                    <w:rPr>
                      <w:rFonts w:ascii="Arial" w:hAnsi="Arial" w:cs="Arial"/>
                      <w:sz w:val="16"/>
                      <w:szCs w:val="16"/>
                    </w:rPr>
                    <w:t>________</w:t>
                  </w:r>
                </w:p>
              </w:tc>
            </w:tr>
            <w:tr w:rsidR="00287E63" w:rsidTr="00CB24EF">
              <w:tc>
                <w:tcPr>
                  <w:tcW w:w="3304" w:type="dxa"/>
                  <w:tcMar>
                    <w:left w:w="0" w:type="dxa"/>
                    <w:right w:w="0" w:type="dxa"/>
                  </w:tcMar>
                </w:tcPr>
                <w:p w:rsidR="00287E63" w:rsidRDefault="00287E63" w:rsidP="00CB24EF">
                  <w:pPr>
                    <w:rPr>
                      <w:rFonts w:ascii="Arial" w:hAnsi="Arial" w:cs="Arial"/>
                      <w:sz w:val="16"/>
                      <w:szCs w:val="16"/>
                    </w:rPr>
                  </w:pPr>
                  <w:r w:rsidRPr="00811D43">
                    <w:rPr>
                      <w:rFonts w:ascii="Arial" w:hAnsi="Arial" w:cs="Arial"/>
                      <w:sz w:val="16"/>
                      <w:szCs w:val="16"/>
                    </w:rPr>
                    <w:sym w:font="Wingdings 2" w:char="F035"/>
                  </w:r>
                  <w:r w:rsidRPr="00811D43">
                    <w:rPr>
                      <w:rFonts w:ascii="Arial" w:hAnsi="Arial" w:cs="Arial"/>
                      <w:sz w:val="16"/>
                      <w:szCs w:val="16"/>
                    </w:rPr>
                    <w:t xml:space="preserve"> </w:t>
                  </w:r>
                  <w:r>
                    <w:rPr>
                      <w:rFonts w:ascii="Arial" w:hAnsi="Arial" w:cs="Arial"/>
                      <w:sz w:val="16"/>
                      <w:szCs w:val="16"/>
                    </w:rPr>
                    <w:t>Поставщик оборудования</w:t>
                  </w:r>
                </w:p>
                <w:p w:rsidR="00287E63" w:rsidRPr="00811D43" w:rsidRDefault="00287E63" w:rsidP="00CB24EF">
                  <w:pPr>
                    <w:rPr>
                      <w:rFonts w:ascii="Arial" w:hAnsi="Arial" w:cs="Arial"/>
                      <w:sz w:val="16"/>
                      <w:szCs w:val="16"/>
                    </w:rPr>
                  </w:pPr>
                  <w:r>
                    <w:rPr>
                      <w:rFonts w:ascii="Arial" w:hAnsi="Arial" w:cs="Arial"/>
                      <w:sz w:val="16"/>
                      <w:szCs w:val="16"/>
                    </w:rPr>
                    <w:t xml:space="preserve">Вод </w:t>
                  </w:r>
                  <w:proofErr w:type="gramStart"/>
                  <w:r>
                    <w:rPr>
                      <w:rFonts w:ascii="Arial" w:hAnsi="Arial" w:cs="Arial"/>
                      <w:sz w:val="16"/>
                      <w:szCs w:val="16"/>
                    </w:rPr>
                    <w:t>оборудования:_</w:t>
                  </w:r>
                  <w:proofErr w:type="gramEnd"/>
                  <w:r>
                    <w:rPr>
                      <w:rFonts w:ascii="Arial" w:hAnsi="Arial" w:cs="Arial"/>
                      <w:sz w:val="16"/>
                      <w:szCs w:val="16"/>
                    </w:rPr>
                    <w:t>__________</w:t>
                  </w:r>
                </w:p>
              </w:tc>
              <w:tc>
                <w:tcPr>
                  <w:tcW w:w="3305" w:type="dxa"/>
                  <w:tcMar>
                    <w:left w:w="0" w:type="dxa"/>
                    <w:right w:w="0" w:type="dxa"/>
                  </w:tcMar>
                </w:tcPr>
                <w:p w:rsidR="00287E63" w:rsidRDefault="00287E63" w:rsidP="00CB24EF">
                  <w:pPr>
                    <w:rPr>
                      <w:rFonts w:ascii="Arial" w:hAnsi="Arial" w:cs="Arial"/>
                      <w:sz w:val="16"/>
                      <w:szCs w:val="16"/>
                    </w:rPr>
                  </w:pPr>
                  <w:r w:rsidRPr="00811D43">
                    <w:rPr>
                      <w:rFonts w:ascii="Arial" w:hAnsi="Arial" w:cs="Arial"/>
                      <w:sz w:val="16"/>
                      <w:szCs w:val="16"/>
                    </w:rPr>
                    <w:sym w:font="Wingdings 2" w:char="F035"/>
                  </w:r>
                  <w:r w:rsidRPr="00811D43">
                    <w:rPr>
                      <w:rFonts w:ascii="Arial" w:hAnsi="Arial" w:cs="Arial"/>
                      <w:sz w:val="16"/>
                      <w:szCs w:val="16"/>
                    </w:rPr>
                    <w:t xml:space="preserve"> </w:t>
                  </w:r>
                  <w:r>
                    <w:rPr>
                      <w:rFonts w:ascii="Arial" w:hAnsi="Arial" w:cs="Arial"/>
                      <w:sz w:val="16"/>
                      <w:szCs w:val="16"/>
                    </w:rPr>
                    <w:t>финансирование / инвестиции</w:t>
                  </w:r>
                </w:p>
                <w:p w:rsidR="00287E63" w:rsidRPr="00811D43" w:rsidRDefault="00287E63" w:rsidP="00CB24EF">
                  <w:pPr>
                    <w:rPr>
                      <w:rFonts w:ascii="Arial" w:hAnsi="Arial" w:cs="Arial"/>
                      <w:sz w:val="16"/>
                      <w:szCs w:val="16"/>
                    </w:rPr>
                  </w:pPr>
                  <w:r>
                    <w:rPr>
                      <w:rFonts w:ascii="Arial" w:hAnsi="Arial" w:cs="Arial"/>
                      <w:sz w:val="16"/>
                      <w:szCs w:val="16"/>
                    </w:rPr>
                    <w:t xml:space="preserve">Вид </w:t>
                  </w:r>
                  <w:proofErr w:type="gramStart"/>
                  <w:r>
                    <w:rPr>
                      <w:rFonts w:ascii="Arial" w:hAnsi="Arial" w:cs="Arial"/>
                      <w:sz w:val="16"/>
                      <w:szCs w:val="16"/>
                    </w:rPr>
                    <w:t>финансирования:_</w:t>
                  </w:r>
                  <w:proofErr w:type="gramEnd"/>
                  <w:r>
                    <w:rPr>
                      <w:rFonts w:ascii="Arial" w:hAnsi="Arial" w:cs="Arial"/>
                      <w:sz w:val="16"/>
                      <w:szCs w:val="16"/>
                    </w:rPr>
                    <w:t>__________</w:t>
                  </w:r>
                </w:p>
              </w:tc>
            </w:tr>
            <w:tr w:rsidR="00287E63" w:rsidTr="00CB24EF">
              <w:tc>
                <w:tcPr>
                  <w:tcW w:w="3304" w:type="dxa"/>
                  <w:tcMar>
                    <w:left w:w="0" w:type="dxa"/>
                    <w:right w:w="0" w:type="dxa"/>
                  </w:tcMar>
                </w:tcPr>
                <w:p w:rsidR="00287E63" w:rsidRPr="00811D43" w:rsidRDefault="00287E63" w:rsidP="00CB24EF">
                  <w:pPr>
                    <w:rPr>
                      <w:rFonts w:ascii="Arial" w:hAnsi="Arial" w:cs="Arial"/>
                      <w:sz w:val="16"/>
                      <w:szCs w:val="16"/>
                    </w:rPr>
                  </w:pPr>
                  <w:r w:rsidRPr="00811D43">
                    <w:rPr>
                      <w:rFonts w:ascii="Arial" w:hAnsi="Arial" w:cs="Arial"/>
                      <w:sz w:val="16"/>
                      <w:szCs w:val="16"/>
                    </w:rPr>
                    <w:sym w:font="Wingdings 2" w:char="F035"/>
                  </w:r>
                  <w:r w:rsidRPr="00811D43">
                    <w:rPr>
                      <w:rFonts w:ascii="Arial" w:hAnsi="Arial" w:cs="Arial"/>
                      <w:sz w:val="16"/>
                      <w:szCs w:val="16"/>
                    </w:rPr>
                    <w:t xml:space="preserve"> </w:t>
                  </w:r>
                  <w:r>
                    <w:rPr>
                      <w:rFonts w:ascii="Arial" w:hAnsi="Arial" w:cs="Arial"/>
                      <w:sz w:val="16"/>
                      <w:szCs w:val="16"/>
                    </w:rPr>
                    <w:t>Транспорт и логистика</w:t>
                  </w:r>
                </w:p>
              </w:tc>
              <w:tc>
                <w:tcPr>
                  <w:tcW w:w="3305" w:type="dxa"/>
                  <w:tcMar>
                    <w:left w:w="0" w:type="dxa"/>
                    <w:right w:w="0" w:type="dxa"/>
                  </w:tcMar>
                </w:tcPr>
                <w:p w:rsidR="00287E63" w:rsidRPr="00811D43" w:rsidRDefault="00287E63" w:rsidP="00CB24EF">
                  <w:pPr>
                    <w:rPr>
                      <w:rFonts w:ascii="Arial" w:hAnsi="Arial" w:cs="Arial"/>
                      <w:sz w:val="16"/>
                      <w:szCs w:val="16"/>
                    </w:rPr>
                  </w:pPr>
                  <w:r w:rsidRPr="00811D43">
                    <w:rPr>
                      <w:rFonts w:ascii="Arial" w:hAnsi="Arial" w:cs="Arial"/>
                      <w:sz w:val="16"/>
                      <w:szCs w:val="16"/>
                    </w:rPr>
                    <w:sym w:font="Wingdings 2" w:char="F035"/>
                  </w:r>
                  <w:r w:rsidRPr="00811D43">
                    <w:rPr>
                      <w:rFonts w:ascii="Arial" w:hAnsi="Arial" w:cs="Arial"/>
                      <w:sz w:val="16"/>
                      <w:szCs w:val="16"/>
                    </w:rPr>
                    <w:t xml:space="preserve"> </w:t>
                  </w:r>
                  <w:r>
                    <w:rPr>
                      <w:rFonts w:ascii="Arial" w:hAnsi="Arial" w:cs="Arial"/>
                      <w:sz w:val="16"/>
                      <w:szCs w:val="16"/>
                    </w:rPr>
                    <w:t>Власть</w:t>
                  </w:r>
                </w:p>
              </w:tc>
            </w:tr>
            <w:tr w:rsidR="00287E63" w:rsidTr="00CB24EF">
              <w:trPr>
                <w:trHeight w:val="114"/>
              </w:trPr>
              <w:tc>
                <w:tcPr>
                  <w:tcW w:w="3304" w:type="dxa"/>
                  <w:tcMar>
                    <w:left w:w="0" w:type="dxa"/>
                    <w:right w:w="0" w:type="dxa"/>
                  </w:tcMar>
                </w:tcPr>
                <w:p w:rsidR="00287E63" w:rsidRPr="00811D43" w:rsidRDefault="00287E63" w:rsidP="00CB24EF">
                  <w:pPr>
                    <w:rPr>
                      <w:rFonts w:ascii="Arial" w:hAnsi="Arial" w:cs="Arial"/>
                      <w:sz w:val="16"/>
                      <w:szCs w:val="16"/>
                    </w:rPr>
                  </w:pPr>
                  <w:r w:rsidRPr="00AB6369">
                    <w:rPr>
                      <w:rFonts w:ascii="Arial" w:hAnsi="Arial" w:cs="Arial"/>
                      <w:sz w:val="16"/>
                      <w:szCs w:val="16"/>
                    </w:rPr>
                    <w:sym w:font="Wingdings 2" w:char="F035"/>
                  </w:r>
                  <w:r w:rsidRPr="00811D43">
                    <w:rPr>
                      <w:rFonts w:ascii="Arial" w:hAnsi="Arial" w:cs="Arial"/>
                      <w:sz w:val="16"/>
                      <w:szCs w:val="16"/>
                    </w:rPr>
                    <w:t xml:space="preserve"> </w:t>
                  </w:r>
                  <w:r>
                    <w:rPr>
                      <w:rFonts w:ascii="Arial" w:hAnsi="Arial" w:cs="Arial"/>
                      <w:sz w:val="16"/>
                      <w:szCs w:val="16"/>
                    </w:rPr>
                    <w:t>Наука / образование</w:t>
                  </w:r>
                </w:p>
              </w:tc>
              <w:tc>
                <w:tcPr>
                  <w:tcW w:w="3305" w:type="dxa"/>
                  <w:tcMar>
                    <w:left w:w="0" w:type="dxa"/>
                    <w:right w:w="0" w:type="dxa"/>
                  </w:tcMar>
                </w:tcPr>
                <w:p w:rsidR="00287E63" w:rsidRPr="00811D43" w:rsidRDefault="00287E63" w:rsidP="00CB24EF">
                  <w:pPr>
                    <w:rPr>
                      <w:rFonts w:ascii="Arial" w:hAnsi="Arial" w:cs="Arial"/>
                      <w:sz w:val="16"/>
                      <w:szCs w:val="16"/>
                    </w:rPr>
                  </w:pPr>
                  <w:r w:rsidRPr="00811D43">
                    <w:rPr>
                      <w:rFonts w:ascii="Arial" w:hAnsi="Arial" w:cs="Arial"/>
                      <w:sz w:val="16"/>
                      <w:szCs w:val="16"/>
                    </w:rPr>
                    <w:sym w:font="Wingdings 2" w:char="F035"/>
                  </w:r>
                  <w:r w:rsidRPr="00811D43">
                    <w:rPr>
                      <w:rFonts w:ascii="Arial" w:hAnsi="Arial" w:cs="Arial"/>
                      <w:sz w:val="16"/>
                      <w:szCs w:val="16"/>
                    </w:rPr>
                    <w:t xml:space="preserve"> </w:t>
                  </w:r>
                  <w:r>
                    <w:rPr>
                      <w:rFonts w:ascii="Arial" w:hAnsi="Arial" w:cs="Arial"/>
                      <w:sz w:val="16"/>
                      <w:szCs w:val="16"/>
                    </w:rPr>
                    <w:t>Будущее производство биотоплива</w:t>
                  </w:r>
                </w:p>
              </w:tc>
            </w:tr>
            <w:tr w:rsidR="00287E63" w:rsidTr="00CB24EF">
              <w:tc>
                <w:tcPr>
                  <w:tcW w:w="6609" w:type="dxa"/>
                  <w:gridSpan w:val="2"/>
                  <w:tcMar>
                    <w:left w:w="0" w:type="dxa"/>
                    <w:right w:w="0" w:type="dxa"/>
                  </w:tcMar>
                </w:tcPr>
                <w:p w:rsidR="00287E63" w:rsidRPr="00811D43" w:rsidRDefault="00287E63" w:rsidP="00CB24EF">
                  <w:pPr>
                    <w:rPr>
                      <w:rFonts w:ascii="Arial" w:hAnsi="Arial" w:cs="Arial"/>
                      <w:sz w:val="16"/>
                      <w:szCs w:val="16"/>
                    </w:rPr>
                  </w:pPr>
                  <w:r w:rsidRPr="00811D43">
                    <w:rPr>
                      <w:rFonts w:ascii="Arial" w:hAnsi="Arial" w:cs="Arial"/>
                      <w:sz w:val="16"/>
                      <w:szCs w:val="16"/>
                    </w:rPr>
                    <w:sym w:font="Wingdings 2" w:char="F035"/>
                  </w:r>
                  <w:r w:rsidRPr="00811D43">
                    <w:rPr>
                      <w:rFonts w:ascii="Arial" w:hAnsi="Arial" w:cs="Arial"/>
                      <w:sz w:val="16"/>
                      <w:szCs w:val="16"/>
                    </w:rPr>
                    <w:t xml:space="preserve"> </w:t>
                  </w:r>
                  <w:proofErr w:type="gramStart"/>
                  <w:r>
                    <w:rPr>
                      <w:rFonts w:ascii="Arial" w:hAnsi="Arial" w:cs="Arial"/>
                      <w:sz w:val="16"/>
                      <w:szCs w:val="16"/>
                    </w:rPr>
                    <w:t>Другое:_</w:t>
                  </w:r>
                  <w:proofErr w:type="gramEnd"/>
                  <w:r>
                    <w:rPr>
                      <w:rFonts w:ascii="Arial" w:hAnsi="Arial" w:cs="Arial"/>
                      <w:sz w:val="16"/>
                      <w:szCs w:val="16"/>
                    </w:rPr>
                    <w:t>_____________________________________________________</w:t>
                  </w:r>
                </w:p>
              </w:tc>
            </w:tr>
          </w:tbl>
          <w:p w:rsidR="00287E63" w:rsidRPr="003A30DD" w:rsidRDefault="00287E63" w:rsidP="00CB24EF">
            <w:pPr>
              <w:spacing w:line="360" w:lineRule="auto"/>
              <w:rPr>
                <w:rFonts w:ascii="Arial" w:hAnsi="Arial" w:cs="Arial"/>
              </w:rPr>
            </w:pPr>
          </w:p>
        </w:tc>
      </w:tr>
    </w:tbl>
    <w:p w:rsidR="00287E63" w:rsidRPr="005A2FC2" w:rsidRDefault="00287E63" w:rsidP="00287E63">
      <w:pPr>
        <w:spacing w:after="0" w:line="240" w:lineRule="auto"/>
        <w:ind w:left="357"/>
        <w:jc w:val="center"/>
        <w:rPr>
          <w:rFonts w:cs="Arial"/>
          <w:i/>
          <w:color w:val="000000"/>
          <w:sz w:val="16"/>
          <w:szCs w:val="16"/>
        </w:rPr>
      </w:pPr>
      <w:r w:rsidRPr="005A2FC2">
        <w:rPr>
          <w:rFonts w:cs="Arial"/>
          <w:i/>
          <w:color w:val="000000"/>
          <w:sz w:val="16"/>
          <w:szCs w:val="16"/>
        </w:rPr>
        <w:t xml:space="preserve">За участие второго </w:t>
      </w:r>
      <w:r w:rsidR="00BE1D1D" w:rsidRPr="005A2FC2">
        <w:rPr>
          <w:rFonts w:cs="Arial"/>
          <w:i/>
          <w:color w:val="000000"/>
          <w:sz w:val="16"/>
          <w:szCs w:val="16"/>
        </w:rPr>
        <w:t xml:space="preserve">и последующих </w:t>
      </w:r>
      <w:r w:rsidRPr="005A2FC2">
        <w:rPr>
          <w:rFonts w:cs="Arial"/>
          <w:i/>
          <w:color w:val="000000"/>
          <w:sz w:val="16"/>
          <w:szCs w:val="16"/>
        </w:rPr>
        <w:t xml:space="preserve">человек от одной компании </w:t>
      </w:r>
      <w:r w:rsidR="00BE1D1D" w:rsidRPr="005A2FC2">
        <w:rPr>
          <w:rFonts w:cs="Arial"/>
          <w:i/>
          <w:color w:val="000000"/>
          <w:sz w:val="16"/>
          <w:szCs w:val="16"/>
        </w:rPr>
        <w:t xml:space="preserve">предусмотрены </w:t>
      </w:r>
      <w:r w:rsidRPr="005A2FC2">
        <w:rPr>
          <w:rFonts w:cs="Arial"/>
          <w:i/>
          <w:color w:val="000000"/>
          <w:sz w:val="16"/>
          <w:szCs w:val="16"/>
        </w:rPr>
        <w:t>скидк</w:t>
      </w:r>
      <w:r w:rsidR="00BE1D1D" w:rsidRPr="005A2FC2">
        <w:rPr>
          <w:rFonts w:cs="Arial"/>
          <w:i/>
          <w:color w:val="000000"/>
          <w:sz w:val="16"/>
          <w:szCs w:val="16"/>
        </w:rPr>
        <w:t>и</w:t>
      </w:r>
      <w:r w:rsidRPr="005A2FC2">
        <w:rPr>
          <w:rFonts w:cs="Arial"/>
          <w:i/>
          <w:color w:val="000000"/>
          <w:sz w:val="16"/>
          <w:szCs w:val="16"/>
        </w:rPr>
        <w:t>. В стоимость выступления входит участие в одном дне конгресса в день выступления.</w:t>
      </w:r>
    </w:p>
    <w:p w:rsidR="00CF1FC9" w:rsidRPr="005A2FC2" w:rsidRDefault="00CF1FC9" w:rsidP="005A2FC2">
      <w:pPr>
        <w:spacing w:after="0" w:line="240" w:lineRule="auto"/>
        <w:rPr>
          <w:sz w:val="16"/>
          <w:szCs w:val="16"/>
        </w:rPr>
      </w:pPr>
      <w:r w:rsidRPr="00CF1FC9">
        <w:rPr>
          <w:rStyle w:val="a5"/>
          <w:rFonts w:ascii="Trebuchet MS" w:hAnsi="Trebuchet MS"/>
          <w:color w:val="000000"/>
          <w:sz w:val="18"/>
          <w:szCs w:val="18"/>
        </w:rPr>
        <w:t>СТОИМОСТЬ УЧАСТИЯ</w:t>
      </w:r>
      <w:r w:rsidRPr="00CF1FC9">
        <w:rPr>
          <w:sz w:val="18"/>
          <w:szCs w:val="18"/>
        </w:rPr>
        <w:br/>
      </w:r>
      <w:r w:rsidRPr="005A2FC2">
        <w:rPr>
          <w:sz w:val="16"/>
          <w:szCs w:val="16"/>
        </w:rPr>
        <w:t>Стоимость участия для слушателей:</w:t>
      </w:r>
      <w:r w:rsidRPr="005A2FC2">
        <w:rPr>
          <w:b/>
          <w:sz w:val="16"/>
          <w:szCs w:val="16"/>
        </w:rPr>
        <w:t>16000 рублей</w:t>
      </w:r>
      <w:r w:rsidRPr="005A2FC2">
        <w:rPr>
          <w:sz w:val="16"/>
          <w:szCs w:val="16"/>
        </w:rPr>
        <w:t xml:space="preserve"> (в стоимость включено участие, легкий ланч, тезисы докладов, списки участников, презентационные материалы компаний, журналы "Международная Биоэнергетика" и </w:t>
      </w:r>
      <w:proofErr w:type="spellStart"/>
      <w:r w:rsidRPr="005A2FC2">
        <w:rPr>
          <w:sz w:val="16"/>
          <w:szCs w:val="16"/>
        </w:rPr>
        <w:t>др</w:t>
      </w:r>
      <w:proofErr w:type="spellEnd"/>
      <w:r w:rsidRPr="005A2FC2">
        <w:rPr>
          <w:sz w:val="16"/>
          <w:szCs w:val="16"/>
        </w:rPr>
        <w:t>). Второму и третьему участнику от одной компании предоставляется скидка (</w:t>
      </w:r>
      <w:r w:rsidR="00BE1D1D" w:rsidRPr="005A2FC2">
        <w:rPr>
          <w:sz w:val="16"/>
          <w:szCs w:val="16"/>
        </w:rPr>
        <w:t xml:space="preserve">10% - второму участнику, 15% - третьему и </w:t>
      </w:r>
      <w:proofErr w:type="gramStart"/>
      <w:r w:rsidR="00BE1D1D" w:rsidRPr="005A2FC2">
        <w:rPr>
          <w:sz w:val="16"/>
          <w:szCs w:val="16"/>
        </w:rPr>
        <w:t>следующим</w:t>
      </w:r>
      <w:r w:rsidRPr="005A2FC2">
        <w:rPr>
          <w:sz w:val="16"/>
          <w:szCs w:val="16"/>
        </w:rPr>
        <w:t>)</w:t>
      </w:r>
      <w:r w:rsidRPr="005A2FC2">
        <w:rPr>
          <w:sz w:val="16"/>
          <w:szCs w:val="16"/>
        </w:rPr>
        <w:br/>
        <w:t>Ст</w:t>
      </w:r>
      <w:r w:rsidR="005A2FC2" w:rsidRPr="005A2FC2">
        <w:rPr>
          <w:sz w:val="16"/>
          <w:szCs w:val="16"/>
        </w:rPr>
        <w:t>оимость</w:t>
      </w:r>
      <w:proofErr w:type="gramEnd"/>
      <w:r w:rsidR="005A2FC2" w:rsidRPr="005A2FC2">
        <w:rPr>
          <w:sz w:val="16"/>
          <w:szCs w:val="16"/>
        </w:rPr>
        <w:t xml:space="preserve"> рекламной презентации: 5</w:t>
      </w:r>
      <w:r w:rsidRPr="005A2FC2">
        <w:rPr>
          <w:sz w:val="16"/>
          <w:szCs w:val="16"/>
        </w:rPr>
        <w:t>0 000 рублей (включает участие 1-2 представителей от компании-докладчика).</w:t>
      </w:r>
    </w:p>
    <w:p w:rsidR="00CF1FC9" w:rsidRPr="005A2FC2" w:rsidRDefault="00CF1FC9" w:rsidP="005A2FC2">
      <w:pPr>
        <w:spacing w:after="0" w:line="240" w:lineRule="auto"/>
        <w:rPr>
          <w:sz w:val="16"/>
          <w:szCs w:val="16"/>
        </w:rPr>
      </w:pPr>
      <w:r w:rsidRPr="005A2FC2">
        <w:rPr>
          <w:sz w:val="16"/>
          <w:szCs w:val="16"/>
        </w:rPr>
        <w:t xml:space="preserve">Вложение презентационных материалов компании-участницы в пакеты слушателей конференции: </w:t>
      </w:r>
      <w:r w:rsidR="005A2FC2" w:rsidRPr="005A2FC2">
        <w:rPr>
          <w:sz w:val="16"/>
          <w:szCs w:val="16"/>
        </w:rPr>
        <w:t>35</w:t>
      </w:r>
      <w:r w:rsidRPr="005A2FC2">
        <w:rPr>
          <w:sz w:val="16"/>
          <w:szCs w:val="16"/>
        </w:rPr>
        <w:t xml:space="preserve"> 000 рублей.</w:t>
      </w:r>
    </w:p>
    <w:p w:rsidR="00CF1FC9" w:rsidRPr="005A2FC2" w:rsidRDefault="00CF1FC9" w:rsidP="005A2FC2">
      <w:pPr>
        <w:spacing w:after="0" w:line="240" w:lineRule="auto"/>
        <w:rPr>
          <w:sz w:val="16"/>
          <w:szCs w:val="16"/>
        </w:rPr>
      </w:pPr>
      <w:r w:rsidRPr="005A2FC2">
        <w:rPr>
          <w:sz w:val="16"/>
          <w:szCs w:val="16"/>
        </w:rPr>
        <w:t>Размещение собственного баннера на штативе в зале конфер</w:t>
      </w:r>
      <w:r w:rsidR="005A2FC2" w:rsidRPr="005A2FC2">
        <w:rPr>
          <w:sz w:val="16"/>
          <w:szCs w:val="16"/>
        </w:rPr>
        <w:t>енции во время ее проведения: 35</w:t>
      </w:r>
      <w:r w:rsidRPr="005A2FC2">
        <w:rPr>
          <w:sz w:val="16"/>
          <w:szCs w:val="16"/>
        </w:rPr>
        <w:t xml:space="preserve"> 000 рублей.</w:t>
      </w:r>
    </w:p>
    <w:p w:rsidR="00CF1FC9" w:rsidRPr="005A2FC2" w:rsidRDefault="00CF1FC9" w:rsidP="005A2FC2">
      <w:pPr>
        <w:spacing w:after="0" w:line="240" w:lineRule="auto"/>
        <w:rPr>
          <w:sz w:val="16"/>
          <w:szCs w:val="16"/>
        </w:rPr>
      </w:pPr>
      <w:r w:rsidRPr="005A2FC2">
        <w:rPr>
          <w:sz w:val="16"/>
          <w:szCs w:val="16"/>
        </w:rPr>
        <w:t xml:space="preserve">Пакет генерального партнера конференции: </w:t>
      </w:r>
      <w:r w:rsidR="005A2FC2" w:rsidRPr="005A2FC2">
        <w:rPr>
          <w:sz w:val="16"/>
          <w:szCs w:val="16"/>
        </w:rPr>
        <w:t>20</w:t>
      </w:r>
      <w:r w:rsidRPr="005A2FC2">
        <w:rPr>
          <w:sz w:val="16"/>
          <w:szCs w:val="16"/>
        </w:rPr>
        <w:t>0 000 рублей (входит выступление с рекламной презентацией, вложение презентационных материалов, установка баннера, размещение баннера партнера на сайте www.infobio.ru, логотипа партнера на всех буклетах конференции, печать информации о компании в сборнике тезисов конференции, участие 3 представителей компании)</w:t>
      </w:r>
      <w:r w:rsidRPr="005A2FC2">
        <w:rPr>
          <w:sz w:val="16"/>
          <w:szCs w:val="16"/>
        </w:rPr>
        <w:br/>
        <w:t>Пакет официаль</w:t>
      </w:r>
      <w:r w:rsidR="005A2FC2" w:rsidRPr="005A2FC2">
        <w:rPr>
          <w:sz w:val="16"/>
          <w:szCs w:val="16"/>
        </w:rPr>
        <w:t>ного партнера конференции: 150</w:t>
      </w:r>
      <w:r w:rsidRPr="005A2FC2">
        <w:rPr>
          <w:sz w:val="16"/>
          <w:szCs w:val="16"/>
        </w:rPr>
        <w:t xml:space="preserve"> 000 рублей (входит выступление с рекламной презентацией, вложение презентационных материалов, установка баннера, размещение логотипа партнера на буклетах конференции, печать информации о компании в сборнике тезисов конференции, участие 2 представителей компании).</w:t>
      </w:r>
    </w:p>
    <w:p w:rsidR="003E056E" w:rsidRDefault="00CF1FC9" w:rsidP="005A2FC2">
      <w:pPr>
        <w:shd w:val="clear" w:color="auto" w:fill="FFFFFF"/>
        <w:spacing w:after="0" w:line="240" w:lineRule="auto"/>
        <w:rPr>
          <w:rFonts w:eastAsia="Times New Roman" w:cs="Times New Roman"/>
          <w:b/>
          <w:bCs/>
          <w:sz w:val="16"/>
          <w:szCs w:val="16"/>
          <w:lang w:eastAsia="ru-RU"/>
        </w:rPr>
      </w:pPr>
      <w:r w:rsidRPr="005A2FC2">
        <w:rPr>
          <w:b/>
          <w:sz w:val="18"/>
          <w:szCs w:val="18"/>
        </w:rPr>
        <w:t>СКИДКИ</w:t>
      </w:r>
      <w:r w:rsidRPr="005A2FC2">
        <w:rPr>
          <w:b/>
          <w:sz w:val="18"/>
          <w:szCs w:val="18"/>
        </w:rPr>
        <w:br/>
      </w:r>
      <w:r w:rsidRPr="005A2FC2">
        <w:rPr>
          <w:sz w:val="18"/>
          <w:szCs w:val="18"/>
          <w:highlight w:val="yellow"/>
        </w:rPr>
        <w:t xml:space="preserve">При заявке на участие </w:t>
      </w:r>
      <w:r w:rsidR="005A2FC2">
        <w:rPr>
          <w:b/>
          <w:sz w:val="18"/>
          <w:szCs w:val="18"/>
          <w:highlight w:val="yellow"/>
          <w:u w:val="single"/>
        </w:rPr>
        <w:t xml:space="preserve">до определенных дат </w:t>
      </w:r>
      <w:r w:rsidR="005A2FC2" w:rsidRPr="005A2FC2">
        <w:rPr>
          <w:sz w:val="18"/>
          <w:szCs w:val="18"/>
          <w:highlight w:val="yellow"/>
        </w:rPr>
        <w:t xml:space="preserve">предусмотрены </w:t>
      </w:r>
      <w:proofErr w:type="gramStart"/>
      <w:r w:rsidRPr="005A2FC2">
        <w:rPr>
          <w:sz w:val="18"/>
          <w:szCs w:val="18"/>
          <w:highlight w:val="yellow"/>
        </w:rPr>
        <w:t>скидки:</w:t>
      </w:r>
      <w:r w:rsidRPr="005A2FC2">
        <w:rPr>
          <w:sz w:val="18"/>
          <w:szCs w:val="18"/>
        </w:rPr>
        <w:br/>
      </w:r>
      <w:r w:rsidR="005A2FC2" w:rsidRPr="005A2FC2">
        <w:rPr>
          <w:rFonts w:eastAsia="Times New Roman" w:cs="Times New Roman"/>
          <w:b/>
          <w:bCs/>
          <w:sz w:val="16"/>
          <w:szCs w:val="16"/>
          <w:lang w:eastAsia="ru-RU"/>
        </w:rPr>
        <w:t>При</w:t>
      </w:r>
      <w:proofErr w:type="gramEnd"/>
      <w:r w:rsidR="005A2FC2" w:rsidRPr="005A2FC2">
        <w:rPr>
          <w:rFonts w:eastAsia="Times New Roman" w:cs="Times New Roman"/>
          <w:b/>
          <w:bCs/>
          <w:sz w:val="16"/>
          <w:szCs w:val="16"/>
          <w:lang w:eastAsia="ru-RU"/>
        </w:rPr>
        <w:t xml:space="preserve"> оплате до</w:t>
      </w:r>
      <w:r w:rsidR="003E056E">
        <w:rPr>
          <w:rFonts w:eastAsia="Times New Roman" w:cs="Times New Roman"/>
          <w:b/>
          <w:bCs/>
          <w:sz w:val="16"/>
          <w:szCs w:val="16"/>
          <w:lang w:eastAsia="ru-RU"/>
        </w:rPr>
        <w:t xml:space="preserve"> 8 октября</w:t>
      </w:r>
      <w:r w:rsidR="005A2FC2" w:rsidRPr="005A2FC2">
        <w:rPr>
          <w:rFonts w:eastAsia="Times New Roman" w:cs="Times New Roman"/>
          <w:b/>
          <w:bCs/>
          <w:sz w:val="16"/>
          <w:szCs w:val="16"/>
          <w:lang w:eastAsia="ru-RU"/>
        </w:rPr>
        <w:t xml:space="preserve"> 2020  г. стоимость уча</w:t>
      </w:r>
      <w:bookmarkStart w:id="0" w:name="_GoBack"/>
      <w:bookmarkEnd w:id="0"/>
      <w:r w:rsidR="005A2FC2" w:rsidRPr="005A2FC2">
        <w:rPr>
          <w:rFonts w:eastAsia="Times New Roman" w:cs="Times New Roman"/>
          <w:b/>
          <w:bCs/>
          <w:sz w:val="16"/>
          <w:szCs w:val="16"/>
          <w:lang w:eastAsia="ru-RU"/>
        </w:rPr>
        <w:t>стия - 1</w:t>
      </w:r>
      <w:r w:rsidR="003E056E">
        <w:rPr>
          <w:rFonts w:eastAsia="Times New Roman" w:cs="Times New Roman"/>
          <w:b/>
          <w:bCs/>
          <w:sz w:val="16"/>
          <w:szCs w:val="16"/>
          <w:lang w:eastAsia="ru-RU"/>
        </w:rPr>
        <w:t>4</w:t>
      </w:r>
      <w:r w:rsidR="005A2FC2" w:rsidRPr="005A2FC2">
        <w:rPr>
          <w:rFonts w:eastAsia="Times New Roman" w:cs="Times New Roman"/>
          <w:b/>
          <w:bCs/>
          <w:sz w:val="16"/>
          <w:szCs w:val="16"/>
          <w:lang w:eastAsia="ru-RU"/>
        </w:rPr>
        <w:t xml:space="preserve"> 000 руб.</w:t>
      </w:r>
    </w:p>
    <w:p w:rsidR="005A2FC2" w:rsidRPr="000528DD" w:rsidRDefault="005A2FC2" w:rsidP="005A2FC2">
      <w:pPr>
        <w:shd w:val="clear" w:color="auto" w:fill="FFFFFF"/>
        <w:spacing w:after="0" w:line="240" w:lineRule="auto"/>
        <w:rPr>
          <w:rFonts w:eastAsia="Times New Roman" w:cs="Times New Roman"/>
          <w:sz w:val="18"/>
          <w:szCs w:val="18"/>
          <w:lang w:eastAsia="ru-RU"/>
        </w:rPr>
      </w:pPr>
      <w:r w:rsidRPr="005A2FC2">
        <w:rPr>
          <w:rFonts w:eastAsia="Times New Roman" w:cs="Times New Roman"/>
          <w:b/>
          <w:bCs/>
          <w:sz w:val="18"/>
          <w:szCs w:val="18"/>
          <w:lang w:eastAsia="ru-RU"/>
        </w:rPr>
        <w:t>Стоимость участия второго (и последующего) участника от</w:t>
      </w:r>
      <w:r w:rsidR="003E056E">
        <w:rPr>
          <w:rFonts w:eastAsia="Times New Roman" w:cs="Times New Roman"/>
          <w:b/>
          <w:bCs/>
          <w:sz w:val="18"/>
          <w:szCs w:val="18"/>
          <w:lang w:eastAsia="ru-RU"/>
        </w:rPr>
        <w:t xml:space="preserve"> одной компании при оплате до 08</w:t>
      </w:r>
      <w:r w:rsidRPr="005A2FC2">
        <w:rPr>
          <w:rFonts w:eastAsia="Times New Roman" w:cs="Times New Roman"/>
          <w:b/>
          <w:bCs/>
          <w:sz w:val="18"/>
          <w:szCs w:val="18"/>
          <w:lang w:eastAsia="ru-RU"/>
        </w:rPr>
        <w:t>.10.2020 г.</w:t>
      </w:r>
    </w:p>
    <w:p w:rsidR="005A2FC2" w:rsidRPr="000528DD" w:rsidRDefault="005A2FC2" w:rsidP="005A2FC2">
      <w:pPr>
        <w:shd w:val="clear" w:color="auto" w:fill="FFFFFF"/>
        <w:spacing w:after="0" w:line="240" w:lineRule="auto"/>
        <w:rPr>
          <w:rFonts w:eastAsia="Times New Roman" w:cs="Times New Roman"/>
          <w:sz w:val="18"/>
          <w:szCs w:val="18"/>
          <w:lang w:eastAsia="ru-RU"/>
        </w:rPr>
      </w:pPr>
      <w:r w:rsidRPr="000528DD">
        <w:rPr>
          <w:rFonts w:eastAsia="Times New Roman" w:cs="Times New Roman"/>
          <w:sz w:val="18"/>
          <w:szCs w:val="18"/>
          <w:lang w:eastAsia="ru-RU"/>
        </w:rPr>
        <w:t>За участие второго человек от одной компании скидка – 10%, за 3-го и 4-го – 15% каждому. В стоимость выступления входит участие в одном дне конгресса в день выступления.</w:t>
      </w:r>
    </w:p>
    <w:p w:rsidR="005A2FC2" w:rsidRPr="000528DD" w:rsidRDefault="003E056E" w:rsidP="005A2FC2">
      <w:pPr>
        <w:shd w:val="clear" w:color="auto" w:fill="FFFFFF"/>
        <w:spacing w:after="0" w:line="240" w:lineRule="auto"/>
        <w:rPr>
          <w:rFonts w:eastAsia="Times New Roman" w:cs="Times New Roman"/>
          <w:sz w:val="16"/>
          <w:szCs w:val="16"/>
          <w:lang w:eastAsia="ru-RU"/>
        </w:rPr>
      </w:pPr>
      <w:r>
        <w:rPr>
          <w:rFonts w:eastAsia="Times New Roman" w:cs="Times New Roman"/>
          <w:i/>
          <w:iCs/>
          <w:sz w:val="18"/>
          <w:szCs w:val="18"/>
          <w:u w:val="single"/>
          <w:lang w:eastAsia="ru-RU"/>
        </w:rPr>
        <w:t>После 09</w:t>
      </w:r>
      <w:r w:rsidR="005A2FC2" w:rsidRPr="005A2FC2">
        <w:rPr>
          <w:rFonts w:eastAsia="Times New Roman" w:cs="Times New Roman"/>
          <w:i/>
          <w:iCs/>
          <w:sz w:val="18"/>
          <w:szCs w:val="18"/>
          <w:u w:val="single"/>
          <w:lang w:eastAsia="ru-RU"/>
        </w:rPr>
        <w:t>.10.2020 г. за второго и последующих участников от одной компании взимается полная стоимость.</w:t>
      </w:r>
    </w:p>
    <w:p w:rsidR="00287E63" w:rsidRPr="00CF1FC9" w:rsidRDefault="00287E63" w:rsidP="005A2FC2">
      <w:pPr>
        <w:spacing w:after="0" w:line="240" w:lineRule="auto"/>
        <w:jc w:val="center"/>
        <w:rPr>
          <w:b/>
        </w:rPr>
      </w:pPr>
      <w:r w:rsidRPr="00CF1FC9">
        <w:rPr>
          <w:b/>
        </w:rPr>
        <w:t xml:space="preserve">Заполненные регистрационные формы просьба присылать по электронной почте </w:t>
      </w:r>
      <w:hyperlink r:id="rId4" w:history="1">
        <w:r w:rsidRPr="00CF1FC9">
          <w:rPr>
            <w:rStyle w:val="a4"/>
            <w:b/>
          </w:rPr>
          <w:t>info@infobio.ru</w:t>
        </w:r>
      </w:hyperlink>
      <w:r w:rsidR="00CF1FC9">
        <w:rPr>
          <w:b/>
        </w:rPr>
        <w:t xml:space="preserve">. </w:t>
      </w:r>
      <w:r w:rsidRPr="00CF1FC9">
        <w:rPr>
          <w:b/>
        </w:rPr>
        <w:t>Телефон/факс: +7 812 356 55 88. www.infobio.ru</w:t>
      </w:r>
    </w:p>
    <w:p w:rsidR="00287E63" w:rsidRPr="00947678" w:rsidRDefault="00287E63" w:rsidP="005A2FC2">
      <w:pPr>
        <w:widowControl w:val="0"/>
        <w:tabs>
          <w:tab w:val="left" w:pos="850"/>
          <w:tab w:val="left" w:pos="992"/>
        </w:tabs>
        <w:spacing w:after="0" w:line="240" w:lineRule="auto"/>
        <w:jc w:val="both"/>
        <w:rPr>
          <w:rFonts w:cs="Arial"/>
          <w:color w:val="000000"/>
          <w:kern w:val="2"/>
          <w:sz w:val="16"/>
          <w:szCs w:val="16"/>
        </w:rPr>
      </w:pPr>
      <w:r>
        <w:rPr>
          <w:rFonts w:cs="Arial"/>
          <w:color w:val="000000"/>
          <w:kern w:val="2"/>
          <w:sz w:val="16"/>
          <w:szCs w:val="16"/>
        </w:rPr>
        <w:t>Заявки</w:t>
      </w:r>
      <w:r w:rsidRPr="00947678">
        <w:rPr>
          <w:rFonts w:cs="Arial"/>
          <w:color w:val="000000"/>
          <w:kern w:val="2"/>
          <w:sz w:val="16"/>
          <w:szCs w:val="16"/>
        </w:rPr>
        <w:t xml:space="preserve"> </w:t>
      </w:r>
      <w:r>
        <w:rPr>
          <w:rFonts w:cs="Arial"/>
          <w:color w:val="000000"/>
          <w:kern w:val="2"/>
          <w:sz w:val="16"/>
          <w:szCs w:val="16"/>
        </w:rPr>
        <w:t>на</w:t>
      </w:r>
      <w:r w:rsidRPr="00947678">
        <w:rPr>
          <w:rFonts w:cs="Arial"/>
          <w:color w:val="000000"/>
          <w:kern w:val="2"/>
          <w:sz w:val="16"/>
          <w:szCs w:val="16"/>
        </w:rPr>
        <w:t xml:space="preserve"> </w:t>
      </w:r>
      <w:r>
        <w:rPr>
          <w:rFonts w:cs="Arial"/>
          <w:color w:val="000000"/>
          <w:kern w:val="2"/>
          <w:sz w:val="16"/>
          <w:szCs w:val="16"/>
        </w:rPr>
        <w:t>участие</w:t>
      </w:r>
      <w:r w:rsidRPr="00947678">
        <w:rPr>
          <w:rFonts w:cs="Arial"/>
          <w:color w:val="000000"/>
          <w:kern w:val="2"/>
          <w:sz w:val="16"/>
          <w:szCs w:val="16"/>
        </w:rPr>
        <w:t xml:space="preserve"> </w:t>
      </w:r>
      <w:r>
        <w:rPr>
          <w:rFonts w:cs="Arial"/>
          <w:color w:val="000000"/>
          <w:kern w:val="2"/>
          <w:sz w:val="16"/>
          <w:szCs w:val="16"/>
        </w:rPr>
        <w:t>принимаются</w:t>
      </w:r>
      <w:r w:rsidRPr="00947678">
        <w:rPr>
          <w:rFonts w:cs="Arial"/>
          <w:color w:val="000000"/>
          <w:kern w:val="2"/>
          <w:sz w:val="16"/>
          <w:szCs w:val="16"/>
        </w:rPr>
        <w:t xml:space="preserve"> </w:t>
      </w:r>
      <w:r>
        <w:rPr>
          <w:rFonts w:cs="Arial"/>
          <w:color w:val="000000"/>
          <w:kern w:val="2"/>
          <w:sz w:val="16"/>
          <w:szCs w:val="16"/>
        </w:rPr>
        <w:t>до</w:t>
      </w:r>
      <w:r w:rsidRPr="00947678">
        <w:rPr>
          <w:rFonts w:cs="Arial"/>
          <w:color w:val="000000"/>
          <w:kern w:val="2"/>
          <w:sz w:val="16"/>
          <w:szCs w:val="16"/>
        </w:rPr>
        <w:t xml:space="preserve"> </w:t>
      </w:r>
      <w:r w:rsidR="005A2FC2">
        <w:rPr>
          <w:rFonts w:cs="Arial"/>
          <w:color w:val="000000"/>
          <w:kern w:val="2"/>
          <w:sz w:val="16"/>
          <w:szCs w:val="16"/>
        </w:rPr>
        <w:t>17</w:t>
      </w:r>
      <w:r w:rsidRPr="00947678">
        <w:rPr>
          <w:rFonts w:cs="Arial"/>
          <w:color w:val="000000"/>
          <w:kern w:val="2"/>
          <w:sz w:val="16"/>
          <w:szCs w:val="16"/>
        </w:rPr>
        <w:t>.</w:t>
      </w:r>
      <w:r w:rsidR="00CF1FC9">
        <w:rPr>
          <w:rFonts w:cs="Arial"/>
          <w:color w:val="000000"/>
          <w:kern w:val="2"/>
          <w:sz w:val="16"/>
          <w:szCs w:val="16"/>
        </w:rPr>
        <w:t>10</w:t>
      </w:r>
      <w:r>
        <w:rPr>
          <w:rFonts w:cs="Arial"/>
          <w:color w:val="000000"/>
          <w:kern w:val="2"/>
          <w:sz w:val="16"/>
          <w:szCs w:val="16"/>
        </w:rPr>
        <w:t>.20</w:t>
      </w:r>
      <w:r w:rsidR="005A2FC2">
        <w:rPr>
          <w:rFonts w:cs="Arial"/>
          <w:color w:val="000000"/>
          <w:kern w:val="2"/>
          <w:sz w:val="16"/>
          <w:szCs w:val="16"/>
        </w:rPr>
        <w:t>20</w:t>
      </w:r>
      <w:r w:rsidRPr="00947678">
        <w:rPr>
          <w:rFonts w:cs="Arial"/>
          <w:color w:val="000000"/>
          <w:kern w:val="2"/>
          <w:sz w:val="16"/>
          <w:szCs w:val="16"/>
        </w:rPr>
        <w:t xml:space="preserve"> </w:t>
      </w:r>
      <w:r>
        <w:rPr>
          <w:rFonts w:cs="Arial"/>
          <w:color w:val="000000"/>
          <w:kern w:val="2"/>
          <w:sz w:val="16"/>
          <w:szCs w:val="16"/>
        </w:rPr>
        <w:t xml:space="preserve">г. предварительная оплата участия принимается до </w:t>
      </w:r>
      <w:r w:rsidR="005A2FC2">
        <w:rPr>
          <w:rFonts w:cs="Arial"/>
          <w:color w:val="000000"/>
          <w:kern w:val="2"/>
          <w:sz w:val="16"/>
          <w:szCs w:val="16"/>
        </w:rPr>
        <w:t>18</w:t>
      </w:r>
      <w:r w:rsidR="00CF1FC9">
        <w:rPr>
          <w:rFonts w:cs="Arial"/>
          <w:color w:val="000000"/>
          <w:kern w:val="2"/>
          <w:sz w:val="16"/>
          <w:szCs w:val="16"/>
        </w:rPr>
        <w:t>.10</w:t>
      </w:r>
      <w:r w:rsidR="005A2FC2">
        <w:rPr>
          <w:rFonts w:cs="Arial"/>
          <w:color w:val="000000"/>
          <w:kern w:val="2"/>
          <w:sz w:val="16"/>
          <w:szCs w:val="16"/>
        </w:rPr>
        <w:t>.2020</w:t>
      </w:r>
      <w:r>
        <w:rPr>
          <w:rFonts w:cs="Arial"/>
          <w:color w:val="000000"/>
          <w:kern w:val="2"/>
          <w:sz w:val="16"/>
          <w:szCs w:val="16"/>
        </w:rPr>
        <w:t xml:space="preserve"> г.</w:t>
      </w:r>
    </w:p>
    <w:p w:rsidR="005A2FC2" w:rsidRPr="000528DD" w:rsidRDefault="005A2FC2" w:rsidP="005A2FC2">
      <w:pPr>
        <w:shd w:val="clear" w:color="auto" w:fill="FFFFFF"/>
        <w:spacing w:after="0" w:line="240" w:lineRule="auto"/>
        <w:rPr>
          <w:rFonts w:ascii="Trebuchet MS" w:eastAsia="Times New Roman" w:hAnsi="Trebuchet MS" w:cs="Times New Roman"/>
          <w:color w:val="4F4F4F"/>
          <w:sz w:val="12"/>
          <w:szCs w:val="12"/>
          <w:lang w:eastAsia="ru-RU"/>
        </w:rPr>
      </w:pPr>
      <w:r w:rsidRPr="000528DD">
        <w:rPr>
          <w:rFonts w:ascii="Trebuchet MS" w:eastAsia="Times New Roman" w:hAnsi="Trebuchet MS" w:cs="Times New Roman"/>
          <w:color w:val="4F4F4F"/>
          <w:sz w:val="12"/>
          <w:szCs w:val="12"/>
          <w:lang w:eastAsia="ru-RU"/>
        </w:rPr>
        <w:t>В случае отказа от участия в конференции допускается возврат 70% оплаченной суммы до 15 августа 2020 г. После 15 августа 2020 г. возможен возврат 50% оплаченной суммы до 30 августа 2020 г. После отказа от участия после 30 августа 2020 г. возврат денежных средств не предусмотрен. Возможна замена одного участника на другого при обязательном извещении организатора о замене.</w:t>
      </w:r>
    </w:p>
    <w:p w:rsidR="00287E63" w:rsidRPr="00A3717C" w:rsidRDefault="00287E63" w:rsidP="005A2FC2">
      <w:pPr>
        <w:widowControl w:val="0"/>
        <w:tabs>
          <w:tab w:val="left" w:pos="850"/>
        </w:tabs>
        <w:jc w:val="both"/>
        <w:rPr>
          <w:rFonts w:ascii="Arial" w:hAnsi="Arial" w:cs="Arial"/>
          <w:color w:val="000000"/>
          <w:kern w:val="2"/>
          <w:sz w:val="16"/>
          <w:szCs w:val="16"/>
        </w:rPr>
      </w:pPr>
      <w:proofErr w:type="gramStart"/>
      <w:r>
        <w:rPr>
          <w:rFonts w:ascii="Arial" w:hAnsi="Arial" w:cs="Arial"/>
          <w:color w:val="000000"/>
          <w:kern w:val="2"/>
          <w:sz w:val="16"/>
          <w:szCs w:val="16"/>
        </w:rPr>
        <w:t>Подпись</w:t>
      </w:r>
      <w:r w:rsidRPr="00A3717C">
        <w:rPr>
          <w:rFonts w:ascii="Arial" w:hAnsi="Arial" w:cs="Arial"/>
          <w:color w:val="000000"/>
          <w:kern w:val="2"/>
          <w:sz w:val="16"/>
          <w:szCs w:val="16"/>
        </w:rPr>
        <w:t>:  _</w:t>
      </w:r>
      <w:proofErr w:type="gramEnd"/>
      <w:r w:rsidRPr="00A3717C">
        <w:rPr>
          <w:rFonts w:ascii="Arial" w:hAnsi="Arial" w:cs="Arial"/>
          <w:color w:val="000000"/>
          <w:kern w:val="2"/>
          <w:sz w:val="16"/>
          <w:szCs w:val="16"/>
        </w:rPr>
        <w:t xml:space="preserve">______________________/_____________/                                                   </w:t>
      </w:r>
      <w:r>
        <w:rPr>
          <w:rFonts w:ascii="Arial" w:hAnsi="Arial" w:cs="Arial"/>
          <w:color w:val="000000"/>
          <w:kern w:val="2"/>
          <w:sz w:val="16"/>
          <w:szCs w:val="16"/>
        </w:rPr>
        <w:t>печать</w:t>
      </w:r>
    </w:p>
    <w:p w:rsidR="00546CB8" w:rsidRDefault="00287E63" w:rsidP="005A2FC2">
      <w:pPr>
        <w:widowControl w:val="0"/>
        <w:jc w:val="both"/>
      </w:pPr>
      <w:r>
        <w:rPr>
          <w:rFonts w:ascii="Arial" w:hAnsi="Arial" w:cs="Arial"/>
          <w:color w:val="000000"/>
          <w:kern w:val="2"/>
          <w:sz w:val="16"/>
          <w:szCs w:val="16"/>
        </w:rPr>
        <w:t>Дата</w:t>
      </w:r>
      <w:r w:rsidRPr="00A3717C">
        <w:rPr>
          <w:rFonts w:ascii="Arial" w:hAnsi="Arial" w:cs="Arial"/>
          <w:color w:val="000000"/>
          <w:kern w:val="2"/>
          <w:sz w:val="16"/>
          <w:szCs w:val="16"/>
        </w:rPr>
        <w:t>: «_____</w:t>
      </w:r>
      <w:proofErr w:type="gramStart"/>
      <w:r w:rsidRPr="00A3717C">
        <w:rPr>
          <w:rFonts w:ascii="Arial" w:hAnsi="Arial" w:cs="Arial"/>
          <w:color w:val="000000"/>
          <w:kern w:val="2"/>
          <w:sz w:val="16"/>
          <w:szCs w:val="16"/>
        </w:rPr>
        <w:t>_»_</w:t>
      </w:r>
      <w:proofErr w:type="gramEnd"/>
      <w:r w:rsidRPr="00A3717C">
        <w:rPr>
          <w:rFonts w:ascii="Arial" w:hAnsi="Arial" w:cs="Arial"/>
          <w:color w:val="000000"/>
          <w:kern w:val="2"/>
          <w:sz w:val="16"/>
          <w:szCs w:val="16"/>
        </w:rPr>
        <w:t>_________20</w:t>
      </w:r>
      <w:r w:rsidR="005A2FC2">
        <w:rPr>
          <w:rFonts w:ascii="Arial" w:hAnsi="Arial" w:cs="Arial"/>
          <w:color w:val="000000"/>
          <w:kern w:val="2"/>
          <w:sz w:val="16"/>
          <w:szCs w:val="16"/>
        </w:rPr>
        <w:t>20</w:t>
      </w:r>
      <w:r>
        <w:t xml:space="preserve"> г.</w:t>
      </w:r>
    </w:p>
    <w:sectPr w:rsidR="00546CB8" w:rsidSect="005A2FC2">
      <w:pgSz w:w="11906" w:h="16838"/>
      <w:pgMar w:top="284"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5"/>
    <w:rsid w:val="00045DBA"/>
    <w:rsid w:val="00180027"/>
    <w:rsid w:val="001A4D00"/>
    <w:rsid w:val="00287E63"/>
    <w:rsid w:val="00300E84"/>
    <w:rsid w:val="003E056E"/>
    <w:rsid w:val="0046531E"/>
    <w:rsid w:val="00546CB8"/>
    <w:rsid w:val="005A2FC2"/>
    <w:rsid w:val="006D3365"/>
    <w:rsid w:val="007F1B1E"/>
    <w:rsid w:val="0089228B"/>
    <w:rsid w:val="00BE1D1D"/>
    <w:rsid w:val="00CF1FC9"/>
    <w:rsid w:val="00D000E0"/>
    <w:rsid w:val="00DF658F"/>
    <w:rsid w:val="00E34127"/>
    <w:rsid w:val="00E72DCD"/>
    <w:rsid w:val="00FC6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CEA6D-42CA-4222-99C9-A2900BDC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E63"/>
  </w:style>
  <w:style w:type="paragraph" w:styleId="1">
    <w:name w:val="heading 1"/>
    <w:basedOn w:val="a"/>
    <w:link w:val="10"/>
    <w:uiPriority w:val="9"/>
    <w:qFormat/>
    <w:rsid w:val="005A2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7E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87E63"/>
    <w:rPr>
      <w:color w:val="0563C1" w:themeColor="hyperlink"/>
      <w:u w:val="single"/>
    </w:rPr>
  </w:style>
  <w:style w:type="character" w:styleId="a5">
    <w:name w:val="Strong"/>
    <w:basedOn w:val="a0"/>
    <w:uiPriority w:val="22"/>
    <w:qFormat/>
    <w:rsid w:val="00CF1FC9"/>
    <w:rPr>
      <w:b/>
      <w:bCs/>
    </w:rPr>
  </w:style>
  <w:style w:type="paragraph" w:styleId="a6">
    <w:name w:val="Normal (Web)"/>
    <w:basedOn w:val="a"/>
    <w:uiPriority w:val="99"/>
    <w:unhideWhenUsed/>
    <w:rsid w:val="00CF1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A2FC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5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nfob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2020-10-02T03:37:00Z</dcterms:created>
  <dcterms:modified xsi:type="dcterms:W3CDTF">2020-10-02T03:49:00Z</dcterms:modified>
</cp:coreProperties>
</file>